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753" w:rsidRPr="00CF4753" w:rsidRDefault="00CF4753" w:rsidP="00CF4753">
      <w:pPr>
        <w:autoSpaceDE w:val="0"/>
        <w:autoSpaceDN w:val="0"/>
        <w:adjustRightInd w:val="0"/>
        <w:spacing w:after="0" w:line="240" w:lineRule="auto"/>
        <w:ind w:left="360"/>
        <w:jc w:val="right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CF4753" w:rsidRPr="00CF4753" w:rsidRDefault="00CF4753" w:rsidP="00CF4753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Cs w:val="24"/>
        </w:rPr>
      </w:pPr>
      <w:r w:rsidRPr="00CF4753">
        <w:rPr>
          <w:rFonts w:ascii="Times New Roman" w:eastAsia="Calibri" w:hAnsi="Times New Roman" w:cs="Times New Roman"/>
          <w:b/>
          <w:szCs w:val="24"/>
        </w:rPr>
        <w:t>МИНИСТЕРСТВО ПРОСВЕЩЕНИЯ РОССИЙСКОЙ ФЕДЕРАЦИИ</w:t>
      </w:r>
    </w:p>
    <w:p w:rsidR="00CF4753" w:rsidRPr="00CF4753" w:rsidRDefault="00CF4753" w:rsidP="00CF4753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CF4753">
        <w:rPr>
          <w:rFonts w:ascii="Times New Roman" w:eastAsia="Calibri" w:hAnsi="Times New Roman" w:cs="Times New Roman"/>
          <w:b/>
          <w:szCs w:val="24"/>
        </w:rPr>
        <w:t>МИНИСТЕРСТВО ОБРАЗОВАНИЯ, НАУКИ И МОЛОДЕЖИ РЕСПУБЛИКИ КРЫМ</w:t>
      </w:r>
    </w:p>
    <w:p w:rsidR="00CF4753" w:rsidRPr="00CF4753" w:rsidRDefault="00CF4753" w:rsidP="00CF4753">
      <w:pPr>
        <w:spacing w:after="200" w:line="240" w:lineRule="auto"/>
        <w:ind w:left="142"/>
        <w:jc w:val="center"/>
        <w:rPr>
          <w:rFonts w:ascii="Times New Roman" w:eastAsia="Calibri" w:hAnsi="Times New Roman" w:cs="Times New Roman"/>
          <w:b/>
          <w:sz w:val="20"/>
          <w:szCs w:val="24"/>
        </w:rPr>
      </w:pPr>
      <w:r w:rsidRPr="00CF4753">
        <w:rPr>
          <w:rFonts w:ascii="Times New Roman" w:eastAsia="Calibri" w:hAnsi="Times New Roman" w:cs="Times New Roman"/>
          <w:b/>
          <w:szCs w:val="24"/>
        </w:rPr>
        <w:t>МУНИЦИПАЛЬНОЕ ОБРАЗОВАНИЕ ГОРОДСКОЙ ОКРУГ ДЖАНКОЙ РЕСПУБЛИКИ КРЫМ</w:t>
      </w:r>
    </w:p>
    <w:p w:rsidR="00CF4753" w:rsidRPr="00CF4753" w:rsidRDefault="00CF4753" w:rsidP="00CF4753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p w:rsidR="00CF4753" w:rsidRPr="00CF4753" w:rsidRDefault="00CF4753" w:rsidP="00CF4753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CF4753">
        <w:rPr>
          <w:rFonts w:ascii="Times New Roman" w:eastAsia="Calibri" w:hAnsi="Times New Roman" w:cs="Times New Roman"/>
          <w:b/>
          <w:szCs w:val="24"/>
        </w:rPr>
        <w:t>МУНИЦИПАЛЬНОЕ ОБЩЕОБРАЗОВАТЕЛЬНОЕ УЧРЕЖДЕНИЕ</w:t>
      </w:r>
    </w:p>
    <w:p w:rsidR="00CF4753" w:rsidRPr="00CF4753" w:rsidRDefault="00CF4753" w:rsidP="00CF4753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  <w:r w:rsidRPr="00CF4753">
        <w:rPr>
          <w:rFonts w:ascii="Times New Roman" w:eastAsia="Calibri" w:hAnsi="Times New Roman" w:cs="Times New Roman"/>
          <w:b/>
          <w:szCs w:val="24"/>
        </w:rPr>
        <w:t>«СРЕДНЯЯ ШКОЛА-ДЕТСКИЙ САД №7 ИМЕНИ ГЕРОЯ СОВЕТСКОГО СОЮЗА МАРИИ ОКТЯБРЬСКОЙ» ГОРОДА ДЖАНКОЯ РЕСПУБЛИКИ КРЫМ</w:t>
      </w:r>
    </w:p>
    <w:p w:rsidR="00CF4753" w:rsidRPr="00CF4753" w:rsidRDefault="00CF4753" w:rsidP="00CF4753">
      <w:pPr>
        <w:spacing w:after="0" w:line="240" w:lineRule="auto"/>
        <w:rPr>
          <w:rFonts w:ascii="Times New Roman" w:eastAsia="Calibri" w:hAnsi="Times New Roman" w:cs="Times New Roman"/>
          <w:b/>
          <w:szCs w:val="24"/>
        </w:rPr>
      </w:pPr>
    </w:p>
    <w:p w:rsidR="00CF4753" w:rsidRPr="00CF4753" w:rsidRDefault="00CF4753" w:rsidP="00CF4753">
      <w:pPr>
        <w:spacing w:after="0" w:line="240" w:lineRule="auto"/>
        <w:ind w:left="142"/>
        <w:jc w:val="center"/>
        <w:rPr>
          <w:rFonts w:ascii="Times New Roman" w:eastAsia="Calibri" w:hAnsi="Times New Roman" w:cs="Times New Roman"/>
          <w:b/>
          <w:szCs w:val="24"/>
        </w:rPr>
      </w:pPr>
    </w:p>
    <w:tbl>
      <w:tblPr>
        <w:tblStyle w:val="120"/>
        <w:tblW w:w="0" w:type="auto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60"/>
        <w:gridCol w:w="4852"/>
      </w:tblGrid>
      <w:tr w:rsidR="00CF4753" w:rsidRPr="00CF4753" w:rsidTr="00E024E5">
        <w:tc>
          <w:tcPr>
            <w:tcW w:w="4929" w:type="dxa"/>
          </w:tcPr>
          <w:p w:rsidR="00CF4753" w:rsidRPr="00CF4753" w:rsidRDefault="00CF4753" w:rsidP="00CF4753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CF4753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СОГЛАСОВАНА</w:t>
            </w:r>
          </w:p>
        </w:tc>
        <w:tc>
          <w:tcPr>
            <w:tcW w:w="4925" w:type="dxa"/>
          </w:tcPr>
          <w:p w:rsidR="00CF4753" w:rsidRPr="00CF4753" w:rsidRDefault="00CF4753" w:rsidP="00CF4753">
            <w:pPr>
              <w:rPr>
                <w:rFonts w:ascii="Times New Roman" w:eastAsia="Calibri" w:hAnsi="Times New Roman" w:cs="Times New Roman"/>
                <w:b/>
                <w:szCs w:val="24"/>
              </w:rPr>
            </w:pPr>
            <w:r w:rsidRPr="00CF4753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 xml:space="preserve">                  УТВЕРЖДЕНА</w:t>
            </w:r>
          </w:p>
        </w:tc>
      </w:tr>
      <w:tr w:rsidR="00CF4753" w:rsidRPr="00CF4753" w:rsidTr="00E024E5">
        <w:tc>
          <w:tcPr>
            <w:tcW w:w="4929" w:type="dxa"/>
          </w:tcPr>
          <w:p w:rsidR="00CF4753" w:rsidRPr="00CF4753" w:rsidRDefault="00CF4753" w:rsidP="00CF475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5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Руководитель отдела инклюзивного образования</w:t>
            </w:r>
          </w:p>
          <w:p w:rsidR="00CF4753" w:rsidRPr="00CF4753" w:rsidRDefault="00CF4753" w:rsidP="00CF4753">
            <w:pPr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</w:pPr>
            <w:r w:rsidRPr="00CF4753">
              <w:rPr>
                <w:rFonts w:ascii="Times New Roman" w:eastAsia="Calibri" w:hAnsi="Times New Roman" w:cs="Times New Roman"/>
                <w:b/>
                <w:bCs/>
                <w:szCs w:val="24"/>
                <w:lang w:val="ru-RU"/>
              </w:rPr>
              <w:t>Колосова Е.В.</w:t>
            </w:r>
          </w:p>
        </w:tc>
        <w:tc>
          <w:tcPr>
            <w:tcW w:w="4925" w:type="dxa"/>
          </w:tcPr>
          <w:p w:rsidR="00CF4753" w:rsidRPr="00CF4753" w:rsidRDefault="00CF4753" w:rsidP="00CF475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  <w:r w:rsidRPr="00CF475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>приказом № 187/01-10 от 29.08.2025 года</w:t>
            </w:r>
          </w:p>
          <w:p w:rsidR="00CF4753" w:rsidRPr="00CF4753" w:rsidRDefault="00CF4753" w:rsidP="00CF4753">
            <w:pPr>
              <w:rPr>
                <w:rFonts w:ascii="Times New Roman" w:eastAsia="Calibri" w:hAnsi="Times New Roman" w:cs="Times New Roman"/>
                <w:b/>
                <w:szCs w:val="24"/>
                <w:lang w:val="ru-RU"/>
              </w:rPr>
            </w:pPr>
            <w:r w:rsidRPr="00CF4753"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  <w:t xml:space="preserve">Директор                         </w:t>
            </w:r>
            <w:r w:rsidRPr="00CF475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ru-RU"/>
              </w:rPr>
              <w:t xml:space="preserve">Л. С. Добренькая </w:t>
            </w:r>
          </w:p>
        </w:tc>
      </w:tr>
      <w:tr w:rsidR="00CF4753" w:rsidRPr="00CF4753" w:rsidTr="00E024E5">
        <w:tc>
          <w:tcPr>
            <w:tcW w:w="4929" w:type="dxa"/>
          </w:tcPr>
          <w:p w:rsidR="00CF4753" w:rsidRPr="00CF4753" w:rsidRDefault="00CF4753" w:rsidP="00CF4753">
            <w:pPr>
              <w:rPr>
                <w:rFonts w:ascii="Times New Roman" w:eastAsia="Calibri" w:hAnsi="Times New Roman" w:cs="Times New Roman"/>
                <w:szCs w:val="24"/>
                <w:lang w:val="ru-RU"/>
              </w:rPr>
            </w:pPr>
          </w:p>
        </w:tc>
        <w:tc>
          <w:tcPr>
            <w:tcW w:w="4925" w:type="dxa"/>
          </w:tcPr>
          <w:p w:rsidR="00CF4753" w:rsidRPr="00CF4753" w:rsidRDefault="00CF4753" w:rsidP="00CF4753">
            <w:pPr>
              <w:rPr>
                <w:rFonts w:ascii="Times New Roman" w:eastAsia="Calibri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CF4753" w:rsidRPr="00CF4753" w:rsidRDefault="00CF4753" w:rsidP="00CF475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F4753" w:rsidRPr="00CF4753" w:rsidRDefault="00CF4753" w:rsidP="00CF475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F4753" w:rsidRPr="00CF4753" w:rsidRDefault="00CF4753" w:rsidP="00CF475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F4753" w:rsidRPr="00CF4753" w:rsidRDefault="00CF4753" w:rsidP="00CF475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F4753" w:rsidRPr="00CF4753" w:rsidRDefault="00CF4753" w:rsidP="00CF4753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F4753" w:rsidRPr="00CF4753" w:rsidRDefault="00CF4753" w:rsidP="00CF47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F4753" w:rsidRPr="00CF4753" w:rsidRDefault="00CF4753" w:rsidP="00CF47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F4753" w:rsidRPr="00CF4753" w:rsidRDefault="00CF4753" w:rsidP="00CF47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F4753" w:rsidRPr="00CF4753" w:rsidRDefault="00CF4753" w:rsidP="00CF47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72"/>
          <w:szCs w:val="72"/>
        </w:rPr>
      </w:pPr>
      <w:r w:rsidRPr="00CF4753">
        <w:rPr>
          <w:rFonts w:ascii="Times New Roman" w:eastAsia="Calibri" w:hAnsi="Times New Roman" w:cs="Times New Roman"/>
          <w:b/>
          <w:color w:val="002060"/>
          <w:sz w:val="72"/>
          <w:szCs w:val="72"/>
        </w:rPr>
        <w:t>АДАПТИРОВАННАЯ РАБОЧАЯ ПРОГРАММА</w:t>
      </w:r>
    </w:p>
    <w:p w:rsidR="00C312C8" w:rsidRDefault="00C312C8" w:rsidP="00CF47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</w:rPr>
      </w:pPr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 xml:space="preserve">УЧЕБНОГО ПРЕДМЕТА: </w:t>
      </w:r>
    </w:p>
    <w:p w:rsidR="00CF4753" w:rsidRPr="00CF4753" w:rsidRDefault="00C312C8" w:rsidP="00CF47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</w:rPr>
      </w:pPr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>«Литературное чтение</w:t>
      </w:r>
      <w:r w:rsidR="00CF4753" w:rsidRPr="00CF4753">
        <w:rPr>
          <w:rFonts w:ascii="Times New Roman" w:eastAsia="Calibri" w:hAnsi="Times New Roman" w:cs="Times New Roman"/>
          <w:b/>
          <w:color w:val="002060"/>
          <w:sz w:val="48"/>
          <w:szCs w:val="48"/>
        </w:rPr>
        <w:t>»</w:t>
      </w:r>
    </w:p>
    <w:p w:rsidR="00CF4753" w:rsidRPr="00CF4753" w:rsidRDefault="00CF4753" w:rsidP="00CF47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:rsidR="00CF4753" w:rsidRPr="00CF4753" w:rsidRDefault="00CF4753" w:rsidP="00CF47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32"/>
          <w:szCs w:val="32"/>
        </w:rPr>
      </w:pPr>
    </w:p>
    <w:p w:rsidR="00CF4753" w:rsidRPr="00CF4753" w:rsidRDefault="003E378F" w:rsidP="00CF47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2060"/>
          <w:sz w:val="48"/>
          <w:szCs w:val="48"/>
        </w:rPr>
      </w:pPr>
      <w:r>
        <w:rPr>
          <w:rFonts w:ascii="Times New Roman" w:eastAsia="Calibri" w:hAnsi="Times New Roman" w:cs="Times New Roman"/>
          <w:b/>
          <w:color w:val="002060"/>
          <w:sz w:val="48"/>
          <w:szCs w:val="48"/>
        </w:rPr>
        <w:t>4</w:t>
      </w:r>
      <w:r w:rsidR="00CF4753" w:rsidRPr="00CF4753">
        <w:rPr>
          <w:rFonts w:ascii="Times New Roman" w:eastAsia="Calibri" w:hAnsi="Times New Roman" w:cs="Times New Roman"/>
          <w:b/>
          <w:color w:val="002060"/>
          <w:sz w:val="48"/>
          <w:szCs w:val="48"/>
        </w:rPr>
        <w:t xml:space="preserve"> КЛАСС</w:t>
      </w:r>
    </w:p>
    <w:p w:rsidR="00CF4753" w:rsidRPr="00CF4753" w:rsidRDefault="00CF4753" w:rsidP="00CF47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F4753" w:rsidRPr="00CF4753" w:rsidRDefault="00CF4753" w:rsidP="00CF47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F4753" w:rsidRPr="00CF4753" w:rsidRDefault="00CF4753" w:rsidP="00CF47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F4753" w:rsidRPr="00CF4753" w:rsidRDefault="00CF4753" w:rsidP="00CF47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p w:rsidR="00CF4753" w:rsidRPr="00CF4753" w:rsidRDefault="00CF4753" w:rsidP="00CF47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F475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ПРОГРАММА РАССМОТРЕНА НА ЗАСЕДАНИИ ППК</w:t>
      </w:r>
    </w:p>
    <w:p w:rsidR="00CF4753" w:rsidRPr="00CF4753" w:rsidRDefault="00CF4753" w:rsidP="00CF47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F475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Протокол № 01 от 29.08.2025 года  </w:t>
      </w:r>
    </w:p>
    <w:p w:rsidR="00CF4753" w:rsidRPr="00CF4753" w:rsidRDefault="00CF4753" w:rsidP="00CF47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CF4753">
        <w:rPr>
          <w:rFonts w:ascii="Times New Roman" w:eastAsia="Calibri" w:hAnsi="Times New Roman" w:cs="Times New Roman"/>
          <w:color w:val="000000"/>
          <w:sz w:val="24"/>
          <w:szCs w:val="24"/>
        </w:rPr>
        <w:t>Руководитель ОИО _________     Колосова Е.В.</w:t>
      </w:r>
    </w:p>
    <w:p w:rsidR="00CF4753" w:rsidRPr="00CF4753" w:rsidRDefault="00CF4753" w:rsidP="00CF47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F4753" w:rsidRPr="00CF4753" w:rsidRDefault="00CF4753" w:rsidP="00CF47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CF4753" w:rsidRPr="00CF4753" w:rsidRDefault="00CF4753" w:rsidP="00CF47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CF4753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Срок реализации программы: 2025/2026 учебный год</w:t>
      </w:r>
    </w:p>
    <w:p w:rsidR="00CF4753" w:rsidRDefault="00CF4753" w:rsidP="00CF47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C312C8" w:rsidRPr="00CF4753" w:rsidRDefault="00C312C8" w:rsidP="00CF475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p w:rsidR="00CF4753" w:rsidRPr="00CF4753" w:rsidRDefault="00CF4753" w:rsidP="00CF47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CF4753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г. Джанкой, 2025</w:t>
      </w:r>
    </w:p>
    <w:p w:rsidR="008D2EEC" w:rsidRPr="006201D4" w:rsidRDefault="008D2EEC" w:rsidP="008D2EEC">
      <w:pPr>
        <w:spacing w:after="20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6201D4">
        <w:rPr>
          <w:rFonts w:ascii="Times New Roman" w:eastAsia="Calibri" w:hAnsi="Times New Roman" w:cs="Times New Roman"/>
          <w:b/>
          <w:sz w:val="28"/>
          <w:szCs w:val="24"/>
        </w:rPr>
        <w:lastRenderedPageBreak/>
        <w:t>Пояснительная записка.</w:t>
      </w:r>
    </w:p>
    <w:p w:rsidR="008D2EEC" w:rsidRDefault="008D2EEC" w:rsidP="00E024E5">
      <w:pPr>
        <w:widowControl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201D4">
        <w:rPr>
          <w:rFonts w:ascii="Times New Roman" w:eastAsia="Calibri" w:hAnsi="Times New Roman" w:cs="Times New Roman"/>
          <w:bCs/>
          <w:sz w:val="24"/>
          <w:szCs w:val="24"/>
        </w:rPr>
        <w:t>Адаптированная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рабочая программа по литературному чтению</w:t>
      </w:r>
      <w:r w:rsidRPr="006201D4">
        <w:rPr>
          <w:rFonts w:ascii="Times New Roman" w:eastAsia="Calibri" w:hAnsi="Times New Roman" w:cs="Times New Roman"/>
          <w:bCs/>
          <w:sz w:val="24"/>
          <w:szCs w:val="24"/>
        </w:rPr>
        <w:t xml:space="preserve"> для обучающихся с ОВЗ  составлена в соответствии с основными положениями Федерального государственного образовательного стандарта начального общего образования обучающихся с ограниченными возможностями здоровья (ФГОС НОО ОВЗ),  требованиями Примерной адаптированной основной общеобразовательной программы начального общего образования (АООП НОО) ( вариант 7.2. 7.1) на основе адаптированной образовательной программы  НОО для обучающихся   МОУ «Средняя школа- детский сад №7 им. М. Октябрьской » с учётом рекомендаций ПМПК.  </w:t>
      </w:r>
    </w:p>
    <w:p w:rsidR="008D2EEC" w:rsidRDefault="008D2EEC" w:rsidP="00E024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E92BA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Согласно учебному плану на изучение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литературного чтения отводится 3</w:t>
      </w:r>
      <w:r w:rsidRPr="00E92BA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часа в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неделю (34 рабочие недели)- 102 часа</w:t>
      </w:r>
      <w:r w:rsidRPr="00E92BA5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в год.</w:t>
      </w:r>
    </w:p>
    <w:p w:rsidR="008D2EEC" w:rsidRPr="00D42425" w:rsidRDefault="008D2EEC" w:rsidP="00E024E5">
      <w:pPr>
        <w:shd w:val="clear" w:color="auto" w:fill="FFFFFF"/>
        <w:spacing w:after="0" w:line="29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C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Календарно- тематическое планирование АОП соо</w:t>
      </w:r>
      <w:r w:rsidR="001C4E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тветствует КТП для обучающихся 4</w:t>
      </w:r>
      <w:r w:rsidR="00144B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-Б</w:t>
      </w:r>
      <w:r w:rsidRPr="001C30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класса.  Объём выполняемых заданий разрабатывается с учётом психофизических особенностей обучающегося.</w:t>
      </w:r>
    </w:p>
    <w:p w:rsidR="008D2EEC" w:rsidRPr="003D1294" w:rsidRDefault="008D2EEC" w:rsidP="00E024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3D1294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Цель обучения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литературно</w:t>
      </w:r>
      <w:r w:rsid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му чтению: подготовка обучающих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ся </w:t>
      </w:r>
      <w:r w:rsidRPr="00C533C1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 ОВЗ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к жизни в современном обществе и к переходу на следующую ступень получения образования. 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ab/>
      </w:r>
    </w:p>
    <w:p w:rsidR="008D2EEC" w:rsidRPr="003D1294" w:rsidRDefault="008D2EEC" w:rsidP="00E024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Задачи обучения литературному чтению</w:t>
      </w:r>
      <w:r w:rsidRPr="003D1294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:</w:t>
      </w:r>
    </w:p>
    <w:p w:rsidR="008D2EEC" w:rsidRPr="003D1294" w:rsidRDefault="008D2EEC" w:rsidP="00E024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-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формиро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вать доступные обучающимся с ОВЗ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навыки чтения, знания 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и умения 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необходимые для решения учебно-познавательных, учебно-практических, бытовых и профессиональных задач;</w:t>
      </w:r>
    </w:p>
    <w:p w:rsidR="008D2EEC" w:rsidRPr="003D1294" w:rsidRDefault="008D2EEC" w:rsidP="00E024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  -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развивать произвольность  речевойдеятельности и формировать ее основные компоненты;</w:t>
      </w:r>
    </w:p>
    <w:p w:rsidR="008D2EEC" w:rsidRPr="003D1294" w:rsidRDefault="008D2EEC" w:rsidP="00E024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-  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способствов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ать развитию у обучающихся с ОВЗ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заинтересованности в деятельности на уроках литературного чтения;</w:t>
      </w:r>
    </w:p>
    <w:p w:rsidR="008D2EEC" w:rsidRPr="003D1294" w:rsidRDefault="008D2EEC" w:rsidP="00E024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расширять объем словарногозапаса, знаний букв и звуков русского алфавита и возможно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сти понимания обучающимися с ОВЗ 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устной и письменной речи;</w:t>
      </w:r>
    </w:p>
    <w:p w:rsidR="008D2EEC" w:rsidRPr="00D42425" w:rsidRDefault="008D2EEC" w:rsidP="00E024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- 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корректировать и развивать лично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стные качества обучающихся с ОВЗ</w:t>
      </w:r>
      <w:r w:rsidRPr="003D1294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средствами литературного с учетом их индивидуальных возможностей.</w:t>
      </w:r>
    </w:p>
    <w:p w:rsidR="008D2EEC" w:rsidRPr="00147A56" w:rsidRDefault="008D2EEC" w:rsidP="00E024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 уроках литературного чтения решаются как общие с общеобразовательной школой, так и специфические ко</w:t>
      </w:r>
      <w:r w:rsidR="001C4E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ррекционные задачи обучения. В 4</w:t>
      </w: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классе дети с ОВЗ практически знакомятся с некоторыми особенностями жанров произведений: сказки (элемент чудесного, фантастического), басни (действующие лица басен, аллегория, нравоучение – мораль), стихотворения (созвучные окончания строк – рифма, ритм в стихотворении).</w:t>
      </w:r>
    </w:p>
    <w:p w:rsidR="008D2EEC" w:rsidRPr="00147A56" w:rsidRDefault="008D2EEC" w:rsidP="00E024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Формируются умения у учащихся, необходимые для ориентировки в учебной книге: умение пользоваться учебными заданиями к тексту; определять произведения, близкие по тематике, жанру, произведения одного автора.</w:t>
      </w:r>
    </w:p>
    <w:p w:rsidR="008D2EEC" w:rsidRPr="00147A56" w:rsidRDefault="008D2EEC" w:rsidP="00E024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Дети с ОВЗ учатся с помощью учителя устанавливать последовательность и причинность событий в несложном рассказе, сказке; находить с помощью выборочного чтения отрывки из текста, характеризующие героя, события; оценивать поступки действующих лиц, близкие опыту учеников, выявлять их мотивы; определять основную мысль произведения, переживания героев, своё отношение к ним; находить в произведении меткие слова и выражения, изображающие события и героев; представлять прочитанное и рисовать «словесные картинки» к тексту, сочинять продолжение сюжета, новую концовку или сказку. </w:t>
      </w:r>
    </w:p>
    <w:p w:rsidR="008D2EEC" w:rsidRPr="00147A56" w:rsidRDefault="008D2EEC" w:rsidP="00E024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связи с чтением формируются речевые умения детей с ограниченными возможностями здоровья: самостоятельно находить в прочитанном тексте недостаточно понятные слова и выражения, выяснять их значение; определять с помощью учителя границы законченных по смыслу отрывков текста и коллективно озаглавливать их для составления плана; выделять основное в содержании части и рассказа в целом; передавать содержание прочитанного; иллюстрировать текст «словесными картинками»; составлять рассказ-описание и рассказ-повествование по отрывкам из прочитанного произведения.</w:t>
      </w:r>
    </w:p>
    <w:p w:rsidR="008D2EEC" w:rsidRPr="00147A56" w:rsidRDefault="008D2EEC" w:rsidP="008D2E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Изучение программного материала должно обеспечить не только усвоение определенных знаний, умений и навыков, но также формирование приемов умственной деятельности, </w:t>
      </w: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lastRenderedPageBreak/>
        <w:t>необходимых для коррекции недостатков развития учащихся, испытывающих трудности в обучении.</w:t>
      </w:r>
    </w:p>
    <w:p w:rsidR="008D2EEC" w:rsidRPr="00147A56" w:rsidRDefault="008D2EEC" w:rsidP="008D2EE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 целью усиления коррекционно-развивающей направленности курса литературное чтение  в программу более широко включены, задания развивающего  характера (корректурная проба, чтение с лева на право и наоборот, восстановление  текста с дырками, работа со скороговорками, загадками, поговорками и т.д.).</w:t>
      </w:r>
    </w:p>
    <w:p w:rsidR="008D2EEC" w:rsidRPr="00F454C9" w:rsidRDefault="008D2EEC" w:rsidP="00F454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147A5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Учитывая психологические особенности и возможности детей с ОВЗ материал даётся небольшими дозами, с постепенным усложнением, увеличивая количество тренировочных упражнений, включая ежедневно материал для повторения и самостоятельных работ</w:t>
      </w:r>
      <w:r w:rsid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.</w:t>
      </w:r>
    </w:p>
    <w:p w:rsidR="008D2EEC" w:rsidRPr="006201D4" w:rsidRDefault="008D2EEC" w:rsidP="00F454C9">
      <w:p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PragmaticaC"/>
          <w:b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PragmaticaC"/>
          <w:color w:val="000000"/>
          <w:sz w:val="24"/>
          <w:szCs w:val="24"/>
          <w:shd w:val="clear" w:color="auto" w:fill="FFFFFF"/>
          <w:lang w:eastAsia="ru-RU"/>
        </w:rPr>
        <w:t xml:space="preserve">Достижение поставленной цели </w:t>
      </w:r>
      <w:r w:rsidRPr="006201D4">
        <w:rPr>
          <w:rFonts w:ascii="PragmaticaC" w:eastAsia="Times New Roman" w:hAnsi="PragmaticaC" w:cs="PragmaticaC"/>
          <w:caps/>
          <w:color w:val="000000"/>
          <w:sz w:val="20"/>
          <w:szCs w:val="20"/>
          <w:shd w:val="clear" w:color="auto" w:fill="FFFFFF"/>
          <w:lang w:eastAsia="ru-RU"/>
        </w:rPr>
        <w:t>при разработке и реализации АООП НОО</w:t>
      </w:r>
      <w:r w:rsidRPr="006201D4">
        <w:rPr>
          <w:rFonts w:ascii="Times New Roman" w:eastAsia="Times New Roman" w:hAnsi="Times New Roman" w:cs="PragmaticaC"/>
          <w:color w:val="000000"/>
          <w:sz w:val="24"/>
          <w:szCs w:val="24"/>
          <w:shd w:val="clear" w:color="auto" w:fill="FFFFFF"/>
          <w:lang w:eastAsia="ru-RU"/>
        </w:rPr>
        <w:t xml:space="preserve"> (вариант 7.2, 7.1) предусматривает решение следующих </w:t>
      </w:r>
      <w:r w:rsidRPr="006201D4">
        <w:rPr>
          <w:rFonts w:ascii="Times New Roman" w:eastAsia="Times New Roman" w:hAnsi="Times New Roman" w:cs="PragmaticaC"/>
          <w:b/>
          <w:color w:val="000000"/>
          <w:sz w:val="24"/>
          <w:szCs w:val="24"/>
          <w:shd w:val="clear" w:color="auto" w:fill="FFFFFF"/>
          <w:lang w:eastAsia="ru-RU"/>
        </w:rPr>
        <w:t>основных задач:</w:t>
      </w:r>
    </w:p>
    <w:p w:rsidR="008D2EEC" w:rsidRPr="006201D4" w:rsidRDefault="008D2EEC" w:rsidP="008D2EEC">
      <w:pPr>
        <w:widowControl w:val="0"/>
        <w:numPr>
          <w:ilvl w:val="0"/>
          <w:numId w:val="1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>формирование общей культуры, обеспечивающей разностороннее развитие личности обучающихся с ЗПР (нравственное, эстетическое, социально-личностное, интеллектуальное, физическое) в соответствии с принятыми в семье и обществе нравственными и социокультурными ценностями; овладение учебной деятельностью сохранение и укрепление здоровья обучающихся;</w:t>
      </w:r>
    </w:p>
    <w:p w:rsidR="008D2EEC" w:rsidRPr="006201D4" w:rsidRDefault="008D2EEC" w:rsidP="008D2EEC">
      <w:pPr>
        <w:widowControl w:val="0"/>
        <w:numPr>
          <w:ilvl w:val="0"/>
          <w:numId w:val="1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>достижение планируемых результатов освоения АООП НОО (вариант 7.2) с учетом их особых образовательных потребностей, а также индивидуальных особенностей и возможностей;</w:t>
      </w:r>
    </w:p>
    <w:p w:rsidR="008D2EEC" w:rsidRPr="006201D4" w:rsidRDefault="008D2EEC" w:rsidP="008D2EEC">
      <w:pPr>
        <w:widowControl w:val="0"/>
        <w:numPr>
          <w:ilvl w:val="0"/>
          <w:numId w:val="1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>создание благоприятных условий для удовлетворения особых образовательных потребностей, обучающихся с ЗПР;</w:t>
      </w:r>
    </w:p>
    <w:p w:rsidR="008D2EEC" w:rsidRPr="006201D4" w:rsidRDefault="008D2EEC" w:rsidP="008D2EEC">
      <w:pPr>
        <w:widowControl w:val="0"/>
        <w:numPr>
          <w:ilvl w:val="0"/>
          <w:numId w:val="1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>минимизация негативного влияния особенностей познавательной деятельности обучающихся с ЗПР для освоения ими АООП НОО (вариант 7.2, 7.1);</w:t>
      </w:r>
    </w:p>
    <w:p w:rsidR="008D2EEC" w:rsidRPr="006201D4" w:rsidRDefault="008D2EEC" w:rsidP="008D2EEC">
      <w:pPr>
        <w:widowControl w:val="0"/>
        <w:numPr>
          <w:ilvl w:val="0"/>
          <w:numId w:val="1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>обеспечение доступности получения начального общего образования;</w:t>
      </w:r>
    </w:p>
    <w:p w:rsidR="008D2EEC" w:rsidRPr="006201D4" w:rsidRDefault="008D2EEC" w:rsidP="008D2EEC">
      <w:pPr>
        <w:widowControl w:val="0"/>
        <w:numPr>
          <w:ilvl w:val="0"/>
          <w:numId w:val="1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>обеспечение преемственности начального общего и основного общего образования;</w:t>
      </w:r>
    </w:p>
    <w:p w:rsidR="008D2EEC" w:rsidRPr="006201D4" w:rsidRDefault="008D2EEC" w:rsidP="008D2EEC">
      <w:pPr>
        <w:widowControl w:val="0"/>
        <w:numPr>
          <w:ilvl w:val="0"/>
          <w:numId w:val="1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>использование в образовательном процессе современных образовательных технологий деятельностного типа;</w:t>
      </w:r>
    </w:p>
    <w:p w:rsidR="008D2EEC" w:rsidRPr="006201D4" w:rsidRDefault="008D2EEC" w:rsidP="008D2EEC">
      <w:pPr>
        <w:widowControl w:val="0"/>
        <w:numPr>
          <w:ilvl w:val="0"/>
          <w:numId w:val="1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>выявление и развитие возможностей и способностей обучающихся с ЗПР, через организацию их общественно полезной деятельности, проведения спортивно-оздоровительной работы, организацию художественного творчества и др.,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:rsidR="008D2EEC" w:rsidRPr="006201D4" w:rsidRDefault="008D2EEC" w:rsidP="008D2EEC">
      <w:pPr>
        <w:widowControl w:val="0"/>
        <w:numPr>
          <w:ilvl w:val="0"/>
          <w:numId w:val="1"/>
        </w:numPr>
        <w:spacing w:after="0" w:line="240" w:lineRule="auto"/>
        <w:ind w:left="546" w:hanging="366"/>
        <w:jc w:val="both"/>
        <w:rPr>
          <w:rFonts w:ascii="Calibri" w:eastAsia="Times New Roman" w:hAnsi="Calibri" w:cs="Times New Roman"/>
          <w:caps/>
          <w:sz w:val="24"/>
          <w:szCs w:val="24"/>
        </w:rPr>
      </w:pPr>
      <w:r w:rsidRPr="006201D4">
        <w:rPr>
          <w:rFonts w:ascii="Calibri" w:eastAsia="Times New Roman" w:hAnsi="Calibri" w:cs="Times New Roman"/>
          <w:sz w:val="24"/>
          <w:szCs w:val="24"/>
        </w:rPr>
        <w:t>участие педагогических работников, обучающихся, их родителей (законных представителей) и общественности в проектировании и развитии внутришкольной социальной среды.</w:t>
      </w:r>
    </w:p>
    <w:p w:rsidR="008D2EEC" w:rsidRPr="006201D4" w:rsidRDefault="008D2EEC" w:rsidP="008D2EEC">
      <w:pPr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основу разработки и реализации АООП НОО обучающихся с ЗПР заложены </w:t>
      </w:r>
      <w:r w:rsidRPr="006201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дифференцированный </w:t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6201D4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деятельностный</w:t>
      </w:r>
      <w:r w:rsidRPr="006201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подходы</w:t>
      </w:r>
      <w:r w:rsidRPr="006201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8D2EEC" w:rsidRPr="006201D4" w:rsidRDefault="008D2EEC" w:rsidP="008D2EEC">
      <w:pPr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Дифференцированный подход</w:t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предполагает учет их особых образовательных потребностей, которые проявляются в неоднородности по возможностям освоения содержания образования. Это обусловливает необходимость создания и реализации разных вариантов АООП НОО обучающихся с ЗПР, в том числе и на основе индивидуального учебного плана. Применение дифференцированного подхода к созданию и реализации АООП НОО обеспечивает разнообразие содержания, предоставляя обучающимся с ЗПР возможность реализовать индивидуальный потенциал развития.</w:t>
      </w:r>
    </w:p>
    <w:p w:rsidR="008D2EEC" w:rsidRPr="006201D4" w:rsidRDefault="008D2EEC" w:rsidP="008D2EEC">
      <w:pPr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Деятельностный подход</w:t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образовании строится на признании того, что развитие личности обучающихся с ЗПР младшего школьного возраста определяется характером организации доступной им деятельности (предметно-практической и учебной). Основным средством реализации деятельностного подхода в образовании является обучение как процесс организации познавательной и предметнопрактической деятельности обучающихся, обеспечивающий овладение ими содержанием образования.</w:t>
      </w:r>
    </w:p>
    <w:p w:rsidR="008D2EEC" w:rsidRPr="006201D4" w:rsidRDefault="008D2EEC" w:rsidP="008D2EEC">
      <w:pPr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В контексте разработки АООП НОО обучающихся с ЗПР реализация деятельностного подхода обеспечивает: </w:t>
      </w:r>
    </w:p>
    <w:p w:rsidR="008D2EEC" w:rsidRPr="006201D4" w:rsidRDefault="008D2EEC" w:rsidP="008D2EEC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придание результатам образования социально и личностно-значимого характера;</w:t>
      </w:r>
    </w:p>
    <w:p w:rsidR="008D2EEC" w:rsidRPr="006201D4" w:rsidRDefault="008D2EEC" w:rsidP="008D2EEC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прочное усвоение обучающимися знаний и опыта разнообразной деятельности и поведения, возможность их самостоятельного продвижения в изучаемых образовательных областях;</w:t>
      </w:r>
    </w:p>
    <w:p w:rsidR="008D2EEC" w:rsidRPr="006201D4" w:rsidRDefault="008D2EEC" w:rsidP="008D2EEC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существенное повышение мотивации и интереса к учению, приобретению нового опыта деятельности и поведения;</w:t>
      </w:r>
    </w:p>
    <w:p w:rsidR="008D2EEC" w:rsidRPr="006201D4" w:rsidRDefault="008D2EEC" w:rsidP="008D2EEC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условий для общекультурного и личностного развития на основе формирования универсальных учебных действий, которые обеспечивают не только успешное усвоение ими системы научных знаний, умений и навыков (академических результатов), позволяющих продолжить образование на следующей ступени, но и жизненной компетенции, составляющей основу социальной успешности.</w:t>
      </w:r>
    </w:p>
    <w:p w:rsidR="008D2EEC" w:rsidRPr="006201D4" w:rsidRDefault="008D2EEC" w:rsidP="008D2EEC">
      <w:pPr>
        <w:spacing w:after="0" w:line="240" w:lineRule="auto"/>
        <w:ind w:firstLine="54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основу формирования АООП НОО обучающихся с ЗПР положены следующие </w:t>
      </w:r>
      <w:r w:rsidRPr="006201D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принципы</w:t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8D2EEC" w:rsidRPr="006201D4" w:rsidRDefault="008D2EEC" w:rsidP="008D2EE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принципы государственной политики РФ в области образования (гуманистический характер образования, единство образовательного пространства на территории Российской Федерации, светский характер образования, общедоступность образования, адаптивность системы образования к уровням и особенностям развития и подготовки обучающихся и воспитанников и др.);</w:t>
      </w:r>
    </w:p>
    <w:p w:rsidR="008D2EEC" w:rsidRPr="006201D4" w:rsidRDefault="008D2EEC" w:rsidP="008D2EE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учета типологических и индивидуальных образовательных потребностей обучающихся;</w:t>
      </w:r>
    </w:p>
    <w:p w:rsidR="008D2EEC" w:rsidRPr="006201D4" w:rsidRDefault="008D2EEC" w:rsidP="008D2EE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коррекционной направленности образовательного процесса;</w:t>
      </w:r>
    </w:p>
    <w:p w:rsidR="008D2EEC" w:rsidRPr="006201D4" w:rsidRDefault="008D2EEC" w:rsidP="008D2EE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развивающей направленности образовательного процесса, ориентирующий его на развитие личности обучающегося и расширение его «зоны ближайшего развития» с учетом особых образовательных потребностей; онтогенетический принцип;</w:t>
      </w:r>
    </w:p>
    <w:p w:rsidR="008D2EEC" w:rsidRPr="006201D4" w:rsidRDefault="008D2EEC" w:rsidP="008D2EEC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преемственности, предполагающий при проектировании АООП НОО ориентировку на программу основного общего образования, что обеспечивает непрерывность образования обучающихся с задержкой психического развития;</w:t>
      </w:r>
    </w:p>
    <w:p w:rsidR="008D2EEC" w:rsidRPr="006201D4" w:rsidRDefault="008D2EEC" w:rsidP="008D2E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целостности содержания образования, поскольку в основу структуры содержания образования положено не понятие предмета, а - «образовательной области»;</w:t>
      </w:r>
    </w:p>
    <w:p w:rsidR="008D2EEC" w:rsidRPr="006201D4" w:rsidRDefault="008D2EEC" w:rsidP="008D2E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направленности на формирование деятельности, обеспечивает возможность овладения обучающимися с ЗПР всеми видами доступной им предметно-практической деятельности, способами и приемами познавательной и учебной деятельности, коммуникативной деятельности и нормативным поведением;</w:t>
      </w:r>
    </w:p>
    <w:p w:rsidR="008D2EEC" w:rsidRPr="006201D4" w:rsidRDefault="008D2EEC" w:rsidP="008D2E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переноса усвоенных знаний, умений, и навыков и отношений, сформированных в условиях учебной ситуации, в различные жизненные ситуации, что обеспечит готовность обучающегося к самостоятельной ориентировке и активной деятельности в реальном мире;</w:t>
      </w:r>
    </w:p>
    <w:p w:rsidR="008D2EEC" w:rsidRPr="006201D4" w:rsidRDefault="008D2EEC" w:rsidP="008D2EEC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принцип сотрудничества с семьей.</w:t>
      </w:r>
    </w:p>
    <w:p w:rsidR="008D2EEC" w:rsidRPr="006201D4" w:rsidRDefault="008D2EEC" w:rsidP="008D2EEC">
      <w:pPr>
        <w:autoSpaceDE w:val="0"/>
        <w:autoSpaceDN w:val="0"/>
        <w:adjustRightInd w:val="0"/>
        <w:spacing w:after="0" w:line="240" w:lineRule="auto"/>
        <w:ind w:firstLine="709"/>
        <w:jc w:val="center"/>
        <w:textAlignment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Психолого-педагогическая характеристика обучающихся с ЗПР</w:t>
      </w:r>
    </w:p>
    <w:p w:rsidR="008D2EEC" w:rsidRPr="006201D4" w:rsidRDefault="008D2EEC" w:rsidP="008D2EEC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Обучающиеся с ЗПР </w:t>
      </w: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Symbol" w:char="F02D"/>
      </w: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это дети, имеющие недостатки в психологическом развитии, подтвержденные ПМПК и препятствующие получению образования без создания специальных условий.</w:t>
      </w:r>
    </w:p>
    <w:p w:rsidR="008D2EEC" w:rsidRPr="006201D4" w:rsidRDefault="008D2EEC" w:rsidP="008D2E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обучающиеся с ЗПР испытывают в той или иной степени выраженные затруднения в усвоении учебных программ, обусловленные недостаточными познавательными способностями, специфическими расстройствами психологического развития (школьных навыков, речи и др.), нарушениями в организации деятельности и/или поведения. Общими для всех обучающихся с ЗПР являются в разной степени выраженные недостатки в формировании высших психических функций, замедленный темп либо </w:t>
      </w: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неравномерное становление познавательной деятельности, трудности произвольной саморегуляции. Достаточно часто у обучающихся отмечаются нарушения речевой и мелкой ручной моторики, зрительного восприятия и пространственной ориентировки, умственной работоспособности и эмоциональной сферы.</w:t>
      </w:r>
    </w:p>
    <w:p w:rsidR="008D2EEC" w:rsidRPr="006201D4" w:rsidRDefault="008D2EEC" w:rsidP="008D2EEC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Уровень психического развития поступающего в школу ребёнка с ЗПР зависит не только от характера и степени выраженности первичного (как правило, биологического по своей природе) нарушения, но и от качества предшествующего обучения и воспитания (раннего и дошкольного).</w:t>
      </w:r>
    </w:p>
    <w:p w:rsidR="008D2EEC" w:rsidRPr="006201D4" w:rsidRDefault="008D2EEC" w:rsidP="008D2EEC">
      <w:pPr>
        <w:autoSpaceDE w:val="0"/>
        <w:autoSpaceDN w:val="0"/>
        <w:adjustRightInd w:val="0"/>
        <w:spacing w:after="0" w:line="240" w:lineRule="auto"/>
        <w:ind w:firstLine="709"/>
        <w:jc w:val="both"/>
        <w:textAlignment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Диапазон различий в развитии обучающихся с ЗПР достаточно велик – от практически нормально развивающихся, испытывающих временные и относительно легко устранимые трудности, до обучающихся с выраженными и сложными по структуре нарушениями когнитивной и аффективно-поведенческой сфер личности. От обучающихся, способных при специальной поддержке на равных обучаться совместно со здоровыми сверстниками, до обучающихся, нуждающихся при получении начального общего образования в систематической и комплексной (психолого-медико-педагогической) коррекционной помощи. </w:t>
      </w:r>
    </w:p>
    <w:p w:rsidR="008D2EEC" w:rsidRPr="006201D4" w:rsidRDefault="008D2EEC" w:rsidP="008D2EE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Различие структуры нарушения психического развития у обучающихся с ЗПР определяет необходимость многообразия специальной поддержки в получении образования и самих образовательных маршрутов, соответствующих возможностям и потребностям обучающихся с ЗПР и направленных на преодоление существующих ограничений в получении образования, вызванных тяжестью нарушения психического развития и неспособностью обучающегося к освоению образования, сопоставимого по срокам с образованием здоровых сверстников.</w:t>
      </w:r>
    </w:p>
    <w:p w:rsidR="008D2EEC" w:rsidRPr="006201D4" w:rsidRDefault="008D2EEC" w:rsidP="008D2E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sz w:val="24"/>
          <w:szCs w:val="24"/>
          <w:lang w:eastAsia="ru-RU"/>
        </w:rPr>
        <w:t>АООП НОО (вариант 7.2, 7.1) адресована обучающимся с ЗПР, которые характеризуются уровнем развития несколько ниже возрастной нормы, отставание может проявляться в целом или локально в отдельных функциях (замедленный темп либо неравномерное становление познавательной деятельности). Отмечаются нарушения внимания, памяти, восприятия и др. познавательных процессов, умственной работоспособности и целенаправленности деятельности, в той или иной степени затрудняющие усвоение школьных норм и школьную адаптацию в целом. Произвольность, самоконтроль, саморегуляция в поведении и деятельности, как правило, сформированы недостаточно. Обучаемость удовлетворительная, но часто избирательная и неустойчивая, зависящая от уровня сложности и субъективной привлекательности вида деятельности, а также от актуального эмоционального состояния. Возможна неадаптивность поведения, связанная как с недостаточным пониманием социальных норм, так и с нарушением эмоциональной регуляции, гиперактивностью.</w:t>
      </w:r>
    </w:p>
    <w:p w:rsidR="008D2EEC" w:rsidRPr="006201D4" w:rsidRDefault="008D2EEC" w:rsidP="008D2EEC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Основные направления коррекционной работы:</w:t>
      </w:r>
    </w:p>
    <w:p w:rsidR="008D2EEC" w:rsidRPr="006201D4" w:rsidRDefault="008D2EEC" w:rsidP="008D2EEC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- укрепление и охрана здоровья, физическое развитие обучающихся;</w:t>
      </w:r>
    </w:p>
    <w:p w:rsidR="008D2EEC" w:rsidRPr="006201D4" w:rsidRDefault="008D2EEC" w:rsidP="008D2EEC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и развитие продуктивных видов деятельности, социального поведения;</w:t>
      </w:r>
    </w:p>
    <w:p w:rsidR="008D2EEC" w:rsidRPr="006201D4" w:rsidRDefault="008D2EEC" w:rsidP="008D2EEC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-расширение социальных контактов с целью формирования навыков социального поведения, знания о себе, о других людях, об окружающем   микросоциуме;</w:t>
      </w:r>
    </w:p>
    <w:p w:rsidR="008D2EEC" w:rsidRPr="006201D4" w:rsidRDefault="008D2EEC" w:rsidP="008D2EEC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на доступном уровне простейших навыков счета, знаний о природе и окружающем мире, основ безопасности жизнедеятельности;</w:t>
      </w:r>
    </w:p>
    <w:p w:rsidR="008D2EEC" w:rsidRPr="006201D4" w:rsidRDefault="008D2EEC" w:rsidP="008D2EEC">
      <w:pPr>
        <w:shd w:val="clear" w:color="auto" w:fill="F7F7F6"/>
        <w:tabs>
          <w:tab w:val="left" w:pos="360"/>
        </w:tabs>
        <w:spacing w:after="0" w:line="240" w:lineRule="auto"/>
        <w:ind w:left="-284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творческих умений средствами игровой деятельности;</w:t>
      </w:r>
    </w:p>
    <w:p w:rsidR="008D2EEC" w:rsidRPr="006201D4" w:rsidRDefault="008D2EEC" w:rsidP="008D2EEC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-воспитание навыки самообслуживания и культурно – гигиенические навыки;</w:t>
      </w:r>
    </w:p>
    <w:p w:rsidR="008D2EEC" w:rsidRPr="006201D4" w:rsidRDefault="008D2EEC" w:rsidP="008D2EEC">
      <w:pPr>
        <w:shd w:val="clear" w:color="auto" w:fill="F7F7F6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-формировать наглядно – действенное мышление и элементы наглядно – образного мышления;</w:t>
      </w:r>
    </w:p>
    <w:p w:rsidR="008D2EEC" w:rsidRPr="006201D4" w:rsidRDefault="008D2EEC" w:rsidP="008D2EEC">
      <w:pPr>
        <w:shd w:val="clear" w:color="auto" w:fill="F7F7F6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-развивать восприятие, память, внимание;</w:t>
      </w:r>
    </w:p>
    <w:p w:rsidR="008D2EEC" w:rsidRPr="006201D4" w:rsidRDefault="008D2EEC" w:rsidP="008D2EEC">
      <w:pPr>
        <w:shd w:val="clear" w:color="auto" w:fill="F7F7F6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-расширять опыт ориентировки в окружающем, обогащая разнообразными сенсорными впечатлениями. Воспитывать внимание и интерес к явлениям природы;</w:t>
      </w:r>
    </w:p>
    <w:p w:rsidR="008D2EEC" w:rsidRPr="006201D4" w:rsidRDefault="008D2EEC" w:rsidP="008D2EEC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Для обучающихся с ОВЗ  характерны  специфические образовательные потребности: </w:t>
      </w:r>
    </w:p>
    <w:p w:rsidR="008D2EEC" w:rsidRPr="006201D4" w:rsidRDefault="008D2EEC" w:rsidP="008D2EEC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обязательность непрерывности коррекционно-развивающего процесса, реализуемого, как через содержание предметных областей, так и в процессе коррекционной работы;</w:t>
      </w:r>
    </w:p>
    <w:p w:rsidR="008D2EEC" w:rsidRPr="006201D4" w:rsidRDefault="008D2EEC" w:rsidP="008107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 научный, практико-ориентированный, действенный характер содержания образования; </w:t>
      </w:r>
    </w:p>
    <w:p w:rsidR="008D2EEC" w:rsidRPr="006201D4" w:rsidRDefault="008D2EEC" w:rsidP="008107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доступность содержания познавательных задач, реализуемых в процессе образования;</w:t>
      </w:r>
    </w:p>
    <w:p w:rsidR="008D2EEC" w:rsidRPr="006201D4" w:rsidRDefault="008D2EEC" w:rsidP="008107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систематическая актуализация сформированных знаний и умений;</w:t>
      </w:r>
    </w:p>
    <w:p w:rsidR="008D2EEC" w:rsidRPr="006201D4" w:rsidRDefault="008D2EEC" w:rsidP="008107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специальное обучение их «переносу» с учетом изменяющихся условий учебных, познавательных, трудовых и других ситуаций;  </w:t>
      </w:r>
    </w:p>
    <w:p w:rsidR="008D2EEC" w:rsidRPr="006201D4" w:rsidRDefault="008D2EEC" w:rsidP="008107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обеспечение особой пространственной и временной организации общеобразовательной среды с учетом функционального состояния центральной нервной системы обучающегося;  </w:t>
      </w:r>
    </w:p>
    <w:p w:rsidR="008D2EEC" w:rsidRPr="006201D4" w:rsidRDefault="008D2EEC" w:rsidP="008107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использование преимущественно позитивных средств стимуляции деятельности и поведения обучающегося, демонстрирующих доброжелательное и уважительное отношение к нему;</w:t>
      </w:r>
    </w:p>
    <w:p w:rsidR="008D2EEC" w:rsidRPr="006201D4" w:rsidRDefault="008D2EEC" w:rsidP="008107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развитие мотивации и интереса к познанию окружающего мира с учетом возрастных и индивидуальных особенностей ребенка к обучению и социальному взаимодействию со средой; </w:t>
      </w:r>
    </w:p>
    <w:p w:rsidR="008D2EEC" w:rsidRPr="006201D4" w:rsidRDefault="008D2EEC" w:rsidP="008107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специальное обучение способам усвоения общественного опыта ―умений действовать совместно с взрослым, по показу, подражанию по </w:t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sym w:font="Symbol" w:char="F020"/>
      </w: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словесной инструкции; </w:t>
      </w:r>
    </w:p>
    <w:p w:rsidR="008D2EEC" w:rsidRPr="006201D4" w:rsidRDefault="008D2EEC" w:rsidP="008107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стимуляция познавательной активности, формирование позитивного отношения к окружающему миру.</w:t>
      </w:r>
    </w:p>
    <w:p w:rsidR="008D2EEC" w:rsidRPr="006201D4" w:rsidRDefault="008D2EEC" w:rsidP="008107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Программа формирования базовых учебных действий у обучающихся с ОВЗ направлена на формирование готовности ребенка к овладению содержанием АОП и включает следующие задачи:</w:t>
      </w:r>
    </w:p>
    <w:p w:rsidR="008D2EEC" w:rsidRPr="006201D4" w:rsidRDefault="008D2EEC" w:rsidP="008107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1.Подготовка ребенка к нахождению и обучению в школе, к эмоциональному, коммуникативному взаимодействию. </w:t>
      </w:r>
    </w:p>
    <w:p w:rsidR="008D2EEC" w:rsidRPr="006201D4" w:rsidRDefault="008D2EEC" w:rsidP="008107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2.Формирование учебного поведения: направленность взгляда (на говорящего взрослого, на задание); умение выполнять инструкции педагога («возьми», «посмотри на меня», «покажи»); использование по назначению учебных материалов; умение выполнять действия по образцу и по подражанию.</w:t>
      </w:r>
    </w:p>
    <w:p w:rsidR="008D2EEC" w:rsidRPr="006201D4" w:rsidRDefault="008D2EEC" w:rsidP="008107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3.Формирование умения выполнять задание: в течение определенного периода времени, от начала до конца, с заданными качественными параметрами.</w:t>
      </w:r>
    </w:p>
    <w:p w:rsidR="008D2EEC" w:rsidRPr="006201D4" w:rsidRDefault="008D2EEC" w:rsidP="008107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6201D4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Решение поставленных задач происходит как на индивидуальных занятиях по учебным предметам, так и на специально организованных коррекционных занятиях в рамках учебного плана. </w:t>
      </w:r>
    </w:p>
    <w:p w:rsidR="00F454C9" w:rsidRPr="00F454C9" w:rsidRDefault="00F454C9" w:rsidP="008107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РАЗДЕЛ 1. </w:t>
      </w:r>
    </w:p>
    <w:p w:rsidR="00F454C9" w:rsidRPr="00F454C9" w:rsidRDefault="00F454C9" w:rsidP="008107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ПЛАНИРУЕМЫЕ РЕЗУЛЬТАТЫ ИЗУЧЕНИЯ КУРСА.</w:t>
      </w:r>
    </w:p>
    <w:p w:rsidR="00F454C9" w:rsidRPr="00144B63" w:rsidRDefault="00F454C9" w:rsidP="003244C6">
      <w:pPr>
        <w:pStyle w:val="ab"/>
        <w:numPr>
          <w:ilvl w:val="1"/>
          <w:numId w:val="4"/>
        </w:numPr>
        <w:shd w:val="clear" w:color="auto" w:fill="FFFFFF"/>
        <w:jc w:val="both"/>
        <w:rPr>
          <w:b/>
          <w:color w:val="000000"/>
          <w:szCs w:val="28"/>
        </w:rPr>
      </w:pPr>
      <w:r w:rsidRPr="00144B63">
        <w:rPr>
          <w:b/>
          <w:color w:val="000000"/>
          <w:szCs w:val="28"/>
        </w:rPr>
        <w:t>ЛИЧНОСТНЫЕ РЕЗУЛЬТАТЫ</w:t>
      </w:r>
      <w:r w:rsidR="00144B63" w:rsidRPr="00144B63">
        <w:rPr>
          <w:b/>
          <w:color w:val="000000"/>
          <w:szCs w:val="28"/>
        </w:rPr>
        <w:t>:</w:t>
      </w:r>
    </w:p>
    <w:p w:rsidR="00F454C9" w:rsidRDefault="00144B63" w:rsidP="008107F6">
      <w:pPr>
        <w:pStyle w:val="ab"/>
        <w:spacing w:line="276" w:lineRule="auto"/>
        <w:ind w:left="420"/>
        <w:jc w:val="both"/>
        <w:rPr>
          <w:b/>
        </w:rPr>
      </w:pPr>
      <w:r>
        <w:rPr>
          <w:b/>
        </w:rPr>
        <w:t>У учащегося будут сформированы:</w:t>
      </w:r>
    </w:p>
    <w:p w:rsidR="00144B63" w:rsidRPr="006201D4" w:rsidRDefault="00144B63" w:rsidP="003244C6">
      <w:pPr>
        <w:numPr>
          <w:ilvl w:val="0"/>
          <w:numId w:val="5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чувство гордости за свою Родину, российский народ и историю России; </w:t>
      </w:r>
    </w:p>
    <w:p w:rsidR="00144B63" w:rsidRPr="006201D4" w:rsidRDefault="00144B63" w:rsidP="003244C6">
      <w:pPr>
        <w:numPr>
          <w:ilvl w:val="0"/>
          <w:numId w:val="5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учить осознавать свою этническую и национальную принадлежность; </w:t>
      </w:r>
    </w:p>
    <w:p w:rsidR="00144B63" w:rsidRPr="006201D4" w:rsidRDefault="00144B63" w:rsidP="003244C6">
      <w:pPr>
        <w:numPr>
          <w:ilvl w:val="0"/>
          <w:numId w:val="5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144B63" w:rsidRDefault="00144B63" w:rsidP="003244C6">
      <w:pPr>
        <w:numPr>
          <w:ilvl w:val="0"/>
          <w:numId w:val="5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уважительное отношение к иному мнению, ис</w:t>
      </w:r>
      <w:r>
        <w:rPr>
          <w:rFonts w:ascii="Times New Roman" w:eastAsia="Calibri" w:hAnsi="Times New Roman" w:cs="Times New Roman"/>
          <w:sz w:val="24"/>
          <w:szCs w:val="24"/>
        </w:rPr>
        <w:t>тории и культуре других народов.</w:t>
      </w:r>
    </w:p>
    <w:p w:rsidR="00144B63" w:rsidRPr="00144B63" w:rsidRDefault="00144B63" w:rsidP="008107F6">
      <w:pPr>
        <w:pStyle w:val="ab"/>
        <w:spacing w:line="276" w:lineRule="auto"/>
        <w:ind w:left="420"/>
        <w:jc w:val="both"/>
        <w:rPr>
          <w:b/>
        </w:rPr>
      </w:pPr>
    </w:p>
    <w:p w:rsidR="00F454C9" w:rsidRPr="00F454C9" w:rsidRDefault="00144B63" w:rsidP="008107F6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сознание роли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языка и речи в жизни людей;</w:t>
      </w:r>
    </w:p>
    <w:p w:rsidR="00F454C9" w:rsidRPr="00F454C9" w:rsidRDefault="00144B63" w:rsidP="008107F6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эмоционально «проживать» текст, выражать свои эмоции;</w:t>
      </w:r>
    </w:p>
    <w:p w:rsidR="00F454C9" w:rsidRDefault="00144B63" w:rsidP="008107F6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понимание эмоц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й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других люд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ей, сочувствовать, сопереживать.</w:t>
      </w:r>
    </w:p>
    <w:p w:rsidR="00144B63" w:rsidRDefault="00144B63" w:rsidP="008107F6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36476"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для формирования:</w:t>
      </w:r>
    </w:p>
    <w:p w:rsidR="00144B63" w:rsidRPr="006201D4" w:rsidRDefault="00144B63" w:rsidP="003244C6">
      <w:pPr>
        <w:numPr>
          <w:ilvl w:val="0"/>
          <w:numId w:val="5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осваивать роль обучающегося, развивать мотивацию к учебной деятельности;</w:t>
      </w:r>
    </w:p>
    <w:p w:rsidR="00144B63" w:rsidRPr="006201D4" w:rsidRDefault="00144B63" w:rsidP="003244C6">
      <w:pPr>
        <w:numPr>
          <w:ilvl w:val="0"/>
          <w:numId w:val="5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формирование самостоятельности и ответственности</w:t>
      </w:r>
      <w:r w:rsidRPr="006201D4">
        <w:rPr>
          <w:rFonts w:ascii="Times New Roman" w:eastAsia="Calibri" w:hAnsi="Times New Roman" w:cs="Times New Roman"/>
          <w:sz w:val="24"/>
          <w:szCs w:val="24"/>
        </w:rPr>
        <w:t xml:space="preserve"> за свои поступки;</w:t>
      </w:r>
    </w:p>
    <w:p w:rsidR="00144B63" w:rsidRPr="006201D4" w:rsidRDefault="00144B63" w:rsidP="003244C6">
      <w:pPr>
        <w:numPr>
          <w:ilvl w:val="0"/>
          <w:numId w:val="5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развивать этические чувства, доброжелательность и эмоционально-нравственную отзывчивость;</w:t>
      </w:r>
    </w:p>
    <w:p w:rsidR="00144B63" w:rsidRPr="006201D4" w:rsidRDefault="00144B63" w:rsidP="003244C6">
      <w:pPr>
        <w:numPr>
          <w:ilvl w:val="0"/>
          <w:numId w:val="5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t>развивать навыки сотрудничества со взрослыми и сверстниками в различных социальных ситуациях, уметь не создавать конфликтов и находить выходы из спорных ситуаций;</w:t>
      </w:r>
    </w:p>
    <w:p w:rsidR="00144B63" w:rsidRPr="00144B63" w:rsidRDefault="00144B63" w:rsidP="003244C6">
      <w:pPr>
        <w:numPr>
          <w:ilvl w:val="0"/>
          <w:numId w:val="5"/>
        </w:numPr>
        <w:tabs>
          <w:tab w:val="num" w:pos="360"/>
        </w:tabs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01D4">
        <w:rPr>
          <w:rFonts w:ascii="Times New Roman" w:eastAsia="Calibri" w:hAnsi="Times New Roman" w:cs="Times New Roman"/>
          <w:sz w:val="24"/>
          <w:szCs w:val="24"/>
        </w:rPr>
        <w:lastRenderedPageBreak/>
        <w:t>формировать установки на безопасный, здоровый образ жизни, мотивацию к творческому труду, к работе на результат, бережному отношению к материальным и духовным ценностям.</w:t>
      </w:r>
    </w:p>
    <w:p w:rsidR="00F454C9" w:rsidRPr="00F454C9" w:rsidRDefault="00144B63" w:rsidP="008107F6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высказывать своё отношение к героям прочитанных произведений, к их поступкам.</w:t>
      </w:r>
    </w:p>
    <w:p w:rsidR="00F454C9" w:rsidRPr="00144B63" w:rsidRDefault="00F454C9" w:rsidP="008107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1.2.МЕТАПРЕДМЕТНЫЕ РЕЗУЛЬТАТЫ</w:t>
      </w:r>
      <w:r w:rsidR="00144B63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:</w:t>
      </w:r>
    </w:p>
    <w:p w:rsidR="00F454C9" w:rsidRDefault="0073636D" w:rsidP="008107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Регулятивные УУД:</w:t>
      </w:r>
    </w:p>
    <w:p w:rsidR="0073636D" w:rsidRPr="0073636D" w:rsidRDefault="0073636D" w:rsidP="008107F6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F454C9" w:rsidRPr="00F454C9" w:rsidRDefault="0073636D" w:rsidP="008107F6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определять и формулировать цель деятельности на уроке с помощью учителя;</w:t>
      </w:r>
    </w:p>
    <w:p w:rsidR="00F454C9" w:rsidRPr="00F454C9" w:rsidRDefault="0073636D" w:rsidP="008107F6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проговаривать последовательность действий на уроке;</w:t>
      </w:r>
    </w:p>
    <w:p w:rsidR="00F454C9" w:rsidRDefault="0073636D" w:rsidP="008107F6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учиться высказывать своё предположение (версию) на основе работы с материалом учебника;</w:t>
      </w:r>
    </w:p>
    <w:p w:rsidR="0073636D" w:rsidRPr="0073636D" w:rsidRDefault="0073636D" w:rsidP="008107F6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научится:</w:t>
      </w:r>
    </w:p>
    <w:p w:rsidR="00F454C9" w:rsidRPr="00F454C9" w:rsidRDefault="0073636D" w:rsidP="008107F6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учиться работатьпо предложенному учителем плану.</w:t>
      </w:r>
    </w:p>
    <w:p w:rsidR="00F454C9" w:rsidRDefault="00F454C9" w:rsidP="008107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Познавательные УУД:</w:t>
      </w:r>
    </w:p>
    <w:p w:rsidR="0073636D" w:rsidRPr="0073636D" w:rsidRDefault="0073636D" w:rsidP="008107F6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F454C9" w:rsidRPr="00F454C9" w:rsidRDefault="0073636D" w:rsidP="008107F6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ориентироваться в учебнике (на развороте, в оглавлении, в условных обозначениях);</w:t>
      </w:r>
    </w:p>
    <w:p w:rsidR="00F454C9" w:rsidRPr="00F454C9" w:rsidRDefault="0073636D" w:rsidP="008107F6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находить ответы на вопросы в тексте, иллюстрациях;</w:t>
      </w:r>
    </w:p>
    <w:p w:rsidR="0073636D" w:rsidRDefault="0073636D" w:rsidP="008107F6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делать выводы в результате совместной работы класса и учителя</w:t>
      </w:r>
    </w:p>
    <w:p w:rsidR="00F454C9" w:rsidRPr="0073636D" w:rsidRDefault="0073636D" w:rsidP="008107F6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научится:</w:t>
      </w:r>
    </w:p>
    <w:p w:rsidR="00F454C9" w:rsidRPr="00F454C9" w:rsidRDefault="0073636D" w:rsidP="008107F6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преобразовывать информацию из одной формы в другую: подробно пересказывать небольшие тексты.</w:t>
      </w:r>
    </w:p>
    <w:p w:rsidR="00F454C9" w:rsidRDefault="00F454C9" w:rsidP="008107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Коммуникативные УУД:</w:t>
      </w:r>
    </w:p>
    <w:p w:rsidR="0073636D" w:rsidRPr="0073636D" w:rsidRDefault="0073636D" w:rsidP="008107F6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F454C9" w:rsidRPr="00F454C9" w:rsidRDefault="0073636D" w:rsidP="008107F6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оформлять свои мысли в устной и письменной форме (на уровне предложения или небольшого текста);</w:t>
      </w:r>
    </w:p>
    <w:p w:rsidR="00F454C9" w:rsidRPr="00F454C9" w:rsidRDefault="0073636D" w:rsidP="008107F6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слушать и понимать речь других;</w:t>
      </w:r>
    </w:p>
    <w:p w:rsidR="00F454C9" w:rsidRDefault="0073636D" w:rsidP="008107F6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выразительно читать и пересказывать текст;</w:t>
      </w:r>
    </w:p>
    <w:p w:rsidR="0073636D" w:rsidRPr="0073636D" w:rsidRDefault="0073636D" w:rsidP="008107F6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получит возможность научится:</w:t>
      </w:r>
    </w:p>
    <w:p w:rsidR="00F454C9" w:rsidRPr="00F454C9" w:rsidRDefault="0073636D" w:rsidP="008107F6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договариваться с одноклассниками совместно с учителем о правилах поведения и общения и следовать им;</w:t>
      </w:r>
    </w:p>
    <w:p w:rsidR="00F454C9" w:rsidRPr="00F454C9" w:rsidRDefault="0073636D" w:rsidP="008107F6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учиться работать в паре, группе; выполнять различные роли (лидера, исполнителя).</w:t>
      </w:r>
    </w:p>
    <w:p w:rsidR="00F454C9" w:rsidRPr="00F454C9" w:rsidRDefault="00F454C9" w:rsidP="008107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1.3. ПРЕДМЕТНЫЕ РЕЗУЛЬТАТЫ</w:t>
      </w:r>
    </w:p>
    <w:p w:rsidR="00F454C9" w:rsidRDefault="00F454C9" w:rsidP="008107F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Предметные результаты АОП по литературному чтению включают освоение обучающимися с ОВЗ специфических умений, знаний и навыков для данной предметной области и готовность их применения. Предметные результаты обучающегося данной категории не являются основным критерием при принятии решения о переводе обучающегося в следующий класс, но рассматриваются как одна из составляющих при оценке итоговых достиже</w:t>
      </w:r>
      <w:r w:rsidR="0073636D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ний.</w:t>
      </w:r>
    </w:p>
    <w:p w:rsidR="0073636D" w:rsidRPr="0073636D" w:rsidRDefault="0073636D" w:rsidP="008107F6">
      <w:pPr>
        <w:spacing w:after="0" w:line="276" w:lineRule="auto"/>
        <w:ind w:left="360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F454C9" w:rsidRPr="00F454C9" w:rsidRDefault="00F454C9" w:rsidP="008107F6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- отличать текст от набора предложений, записанных как текст;</w:t>
      </w:r>
    </w:p>
    <w:p w:rsidR="00F454C9" w:rsidRPr="00F454C9" w:rsidRDefault="00F454C9" w:rsidP="008107F6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осмысленно, правильно читать целыми словами;</w:t>
      </w:r>
    </w:p>
    <w:p w:rsidR="00F454C9" w:rsidRPr="00F454C9" w:rsidRDefault="00F454C9" w:rsidP="008107F6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отвечать на вопросы учителя по содержанию</w:t>
      </w:r>
      <w:r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прочитанного;</w:t>
      </w:r>
    </w:p>
    <w:p w:rsidR="00F454C9" w:rsidRPr="00F454C9" w:rsidRDefault="0073636D" w:rsidP="008107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подробно </w:t>
      </w:r>
      <w:r w:rsidR="00F454C9" w:rsidRPr="00F454C9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пересказывать </w:t>
      </w:r>
      <w:r w:rsidR="00F454C9"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текст;</w:t>
      </w:r>
    </w:p>
    <w:p w:rsidR="00F454C9" w:rsidRPr="00F454C9" w:rsidRDefault="0073636D" w:rsidP="008107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составлять </w:t>
      </w:r>
      <w:r w:rsidR="00F454C9"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устный рассказ по картинке;</w:t>
      </w:r>
    </w:p>
    <w:p w:rsidR="00F454C9" w:rsidRPr="00F454C9" w:rsidRDefault="0073636D" w:rsidP="008107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называть </w:t>
      </w:r>
      <w:r w:rsidR="00F454C9"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звуки, из которых состоит слово (гласные – у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дарный, безударные; согласные –</w:t>
      </w:r>
      <w:r w:rsidR="00F454C9"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звонкие, глухие, парные и непарные, твёрдые, мягкие, парные и непарные);  </w:t>
      </w:r>
    </w:p>
    <w:p w:rsidR="00F454C9" w:rsidRPr="00F454C9" w:rsidRDefault="0073636D" w:rsidP="008107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не смешивать понятия «звук» и «буква»; делить слово на слоги, ставить ударение.</w:t>
      </w:r>
    </w:p>
    <w:p w:rsidR="00F454C9" w:rsidRPr="00F454C9" w:rsidRDefault="0073636D" w:rsidP="008107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определять </w:t>
      </w:r>
      <w:r w:rsidR="00F454C9"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роль гласных букв, стоящих после букв, обозначающих согласные звуки, парные по мягкости (обозначение гласного звука и указание на твёрдость или мягкость согласного звука);</w:t>
      </w:r>
    </w:p>
    <w:p w:rsidR="00F454C9" w:rsidRDefault="0073636D" w:rsidP="008107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iCs/>
          <w:sz w:val="24"/>
          <w:szCs w:val="28"/>
          <w:lang w:eastAsia="ru-RU"/>
        </w:rPr>
        <w:t>определят</w:t>
      </w:r>
      <w:r w:rsidR="00F454C9" w:rsidRPr="00F454C9">
        <w:rPr>
          <w:rFonts w:ascii="Times New Roman" w:eastAsia="Times New Roman" w:hAnsi="Times New Roman" w:cs="Times New Roman"/>
          <w:i/>
          <w:iCs/>
          <w:sz w:val="24"/>
          <w:szCs w:val="28"/>
          <w:lang w:eastAsia="ru-RU"/>
        </w:rPr>
        <w:t xml:space="preserve">ь </w:t>
      </w:r>
      <w:r w:rsidR="00F454C9"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количество букв и звуков в слове;</w:t>
      </w:r>
    </w:p>
    <w:p w:rsidR="0073636D" w:rsidRPr="0073636D" w:rsidRDefault="0073636D" w:rsidP="008107F6">
      <w:pPr>
        <w:pStyle w:val="ab"/>
        <w:spacing w:line="276" w:lineRule="auto"/>
        <w:jc w:val="both"/>
        <w:rPr>
          <w:rFonts w:eastAsia="Calibri"/>
          <w:b/>
        </w:rPr>
      </w:pPr>
      <w:r w:rsidRPr="0073636D">
        <w:rPr>
          <w:rFonts w:eastAsia="Calibri"/>
          <w:b/>
        </w:rPr>
        <w:lastRenderedPageBreak/>
        <w:t>Учащийся получит возможность научится:</w:t>
      </w:r>
    </w:p>
    <w:p w:rsidR="00F454C9" w:rsidRPr="00F454C9" w:rsidRDefault="0073636D" w:rsidP="00F454C9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Использовать приобретённые знания и умения в практической деятельности и повседневной жизни для:</w:t>
      </w:r>
    </w:p>
    <w:p w:rsidR="00F454C9" w:rsidRPr="00F454C9" w:rsidRDefault="0073636D" w:rsidP="007363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самостоятельного чтения книг;</w:t>
      </w:r>
    </w:p>
    <w:p w:rsidR="00F454C9" w:rsidRPr="00DF2DA9" w:rsidRDefault="0073636D" w:rsidP="00DF2DA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</w:t>
      </w:r>
      <w:r w:rsidR="00F454C9" w:rsidRPr="00F454C9">
        <w:rPr>
          <w:rFonts w:ascii="Times New Roman" w:eastAsia="Times New Roman" w:hAnsi="Times New Roman" w:cs="Times New Roman"/>
          <w:sz w:val="24"/>
          <w:szCs w:val="28"/>
          <w:lang w:eastAsia="ru-RU"/>
        </w:rPr>
        <w:t>высказывания оценочных суждений о прочитанном произведении/ герое/ событии.</w:t>
      </w:r>
    </w:p>
    <w:p w:rsidR="00F454C9" w:rsidRPr="00F454C9" w:rsidRDefault="00F454C9" w:rsidP="00F454C9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8"/>
        </w:rPr>
      </w:pPr>
      <w:r w:rsidRPr="00F454C9">
        <w:rPr>
          <w:rFonts w:ascii="Times New Roman" w:eastAsia="Calibri" w:hAnsi="Times New Roman" w:cs="Times New Roman"/>
          <w:b/>
          <w:sz w:val="24"/>
          <w:szCs w:val="28"/>
        </w:rPr>
        <w:t xml:space="preserve">РАЗДЕЛ 2. </w:t>
      </w:r>
    </w:p>
    <w:p w:rsidR="00F454C9" w:rsidRPr="00F454C9" w:rsidRDefault="00F454C9" w:rsidP="00F454C9">
      <w:pPr>
        <w:tabs>
          <w:tab w:val="left" w:pos="993"/>
        </w:tabs>
        <w:spacing w:after="0" w:line="240" w:lineRule="auto"/>
        <w:ind w:firstLine="709"/>
        <w:rPr>
          <w:rFonts w:ascii="Times New Roman" w:eastAsia="Calibri" w:hAnsi="Times New Roman" w:cs="Times New Roman"/>
          <w:b/>
          <w:sz w:val="24"/>
          <w:szCs w:val="28"/>
        </w:rPr>
      </w:pPr>
      <w:r w:rsidRPr="00F454C9">
        <w:rPr>
          <w:rFonts w:ascii="Times New Roman" w:eastAsia="Calibri" w:hAnsi="Times New Roman" w:cs="Times New Roman"/>
          <w:b/>
          <w:sz w:val="24"/>
          <w:szCs w:val="28"/>
        </w:rPr>
        <w:t xml:space="preserve">                       СОДЕРЖАНИЕ УЧЕБНОГО ПРЕДМЕТА </w:t>
      </w:r>
    </w:p>
    <w:p w:rsidR="00F454C9" w:rsidRPr="00F454C9" w:rsidRDefault="00F454C9" w:rsidP="00F454C9">
      <w:pPr>
        <w:shd w:val="clear" w:color="auto" w:fill="FFFFFF"/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Содержание пред</w:t>
      </w:r>
      <w:r w:rsidR="001C4E9F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мета «Литературное чтение» для 4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класса отражает основные направления работы и включает следующие разделы: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Виды речевой и читательской деятельности: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умение слушать (аудирование);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чтение (вслух и про себя);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работа с разными видами текста;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библиографическая культура (работа с текстом художественного произведения, работа с научно-популярными, учебными и другими текстами);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умение говорить (культура речевого общения);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письмо (культура письменной речи).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Круг детского чтения.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Литературоведческая пропедевтика.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Творческая деятельность обучающихся (на основе литературных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произведений).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     </w:t>
      </w:r>
      <w:r w:rsidRPr="00F454C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Круг детского чтения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Литературоведческая пропедевтика 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(практическое освоение):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нахождение в тексте художественного произведения (с помощью учителя) средств выразительности: синонимов, антонимов, эпитетов, сравнений, метафор и осмысление их значения;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первоначальная ориентировка в литературных понятиях: художественное произведение, искусство слова, автор (рассказчик), сюжет (последовательность событий), тема. Герой произведения: его портрет, речь, поступки, мысли, отношение автора к герою;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общее представление об особенностях построения разных видов рассказывания: повествования (рассказ), описания (пейзаж, портрет, интерьер), рассуждения (монолог героя, диалог героев);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сравнение прозаической и стихотворной речи (узнавание, различение), выделение особенностей стихотворного произведения (ритм, рифма);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фольклорные и авторские художественные произведения (их различение);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жанровое разнообразие произведений. Малые фольклорные формы (колыбельные песни, потешки, пословицы, поговорки, загадки): узнавание, различение, определение основного смысла. Сказки о животных, бытовые, волшебные. Художественные особенности сказок: лексика, построение (композиция). Литературная (авторская) сказка;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рассказ, стихотворение, басня — общее представление о жанре, наблюдение за особенностями построения и выразительными средствами.</w:t>
      </w:r>
    </w:p>
    <w:p w:rsidR="00F454C9" w:rsidRPr="00F454C9" w:rsidRDefault="00F454C9" w:rsidP="00F454C9">
      <w:pPr>
        <w:shd w:val="clear" w:color="auto" w:fill="FFFFFF"/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Творческая деятельность обучающихся 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(на основе литературных произведений):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интерпретация текста литературного произведения в творческой деятельности учащихся: чтение по ролям, инсценирование, драматизация, устное словесное рисование, знакомство с различными способами работы с деформированным текстом и использование их (установление причинно-следственных связей, последовательности событий, изложение с элементами сочинения, создание собственного текста на основе художественного произведения (текст по аналогии), репродукций картин художников, по серии иллюстраций к произведению или на основе личного опыта);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развитие умения различать состояние природы в различные времена года, настроение людей, оформлять свои впечатления в устной или письменной речи;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сравнивать свои тексты с художественными текстами-описаниями, находить литературные произведения, созвучные своему эмоциональному настрою, объяснять свой выбор.</w:t>
      </w:r>
    </w:p>
    <w:p w:rsidR="00F454C9" w:rsidRPr="00F454C9" w:rsidRDefault="00F454C9" w:rsidP="00F454C9">
      <w:pPr>
        <w:shd w:val="clear" w:color="auto" w:fill="FFFFFF"/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lastRenderedPageBreak/>
        <w:t>Техника чтения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На момент завершения начального образования достигаются следующие составляющие техники чтения: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способ чтения – чтение целыми словами;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правильность чтения – чтение незнакомого текста с соблюдением норм литературного произношения;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темп чтения – установка на нормальный для читающего темп беглости, позволяющий ему осознать текст;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установка на постепенное увеличение скорости чтения.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Формируется правильное и осознанное чтение вслух с соблюдением необходимой интонации, пауз, логического ударения для передачи точного смысла высказывания.</w:t>
      </w:r>
    </w:p>
    <w:p w:rsidR="00F454C9" w:rsidRPr="00F454C9" w:rsidRDefault="00F454C9" w:rsidP="00F454C9">
      <w:pPr>
        <w:shd w:val="clear" w:color="auto" w:fill="FFFFFF"/>
        <w:spacing w:after="0" w:line="240" w:lineRule="auto"/>
        <w:ind w:firstLine="70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В ходе обучения чтению обучающимся требуется овладеть различными видами и типами чтения.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К видам чтения относятся: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ознакомительное чтение, направленное на извлечение основной информации или выделение основного содержания текста;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изучающее чтение, имеющее целью извлечение, вычерпывание полной и точной информации с последующей интерпретацией содержания текста;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поисковое/просмотровое чтение, направленное на нахождение конкретной информации, конкретного факта;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454C9">
        <w:rPr>
          <w:rFonts w:ascii="Wingdings" w:eastAsia="Times New Roman" w:hAnsi="Wingdings" w:cs="Arial"/>
          <w:color w:val="000000"/>
          <w:sz w:val="24"/>
          <w:szCs w:val="28"/>
          <w:lang w:eastAsia="ru-RU"/>
        </w:rPr>
        <w:sym w:font="Wingdings" w:char="F077"/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выразительное чтение отрывка, например художественного произведения, в соответствии с дополнительными нормами озвучивания письменного текста.</w:t>
      </w:r>
    </w:p>
    <w:p w:rsidR="00F454C9" w:rsidRPr="00F454C9" w:rsidRDefault="00F454C9" w:rsidP="00F454C9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Виды речевой деятельности:</w:t>
      </w:r>
    </w:p>
    <w:p w:rsidR="00F454C9" w:rsidRPr="00F454C9" w:rsidRDefault="00F454C9" w:rsidP="00F454C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Аудирование (слушание). 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Осознание цели и ситуации устного общения. Адекватное восприятие звучащей речи  (высказывание собеседника, чтение различных текстов).</w:t>
      </w:r>
    </w:p>
    <w:p w:rsidR="00F454C9" w:rsidRPr="00F454C9" w:rsidRDefault="00F454C9" w:rsidP="00F454C9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Говорение.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Выбор языковых средств в соответствии с целями и условиями общения для эффективного решения коммуникативной задачи. Практическое овладение диалогической формой речи. Овладение умениями начать, поддержать, закончить разговор, привлечь внимание и т. 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F454C9" w:rsidRPr="00F454C9" w:rsidRDefault="00F454C9" w:rsidP="00F454C9">
      <w:pPr>
        <w:shd w:val="clear" w:color="auto" w:fill="FFFFFF"/>
        <w:spacing w:after="0" w:line="240" w:lineRule="auto"/>
        <w:ind w:firstLine="360"/>
        <w:jc w:val="both"/>
        <w:rPr>
          <w:rFonts w:ascii="Arial" w:eastAsia="Times New Roman" w:hAnsi="Arial" w:cs="Arial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8"/>
          <w:lang w:eastAsia="ru-RU"/>
        </w:rPr>
        <w:t>Чтение.</w:t>
      </w: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 Понимание учебного текста. Выборочное чтение с целью нахождения необходимого материала. Нахождение информации, заданной в тексте, в явном виде. Формулирование простых выводов на основе информации, содержащейся в тексте. Интерпретация и обобщение содержащейся в тексте информации</w:t>
      </w:r>
      <w:r w:rsidRPr="00F454C9">
        <w:rPr>
          <w:rFonts w:ascii="Times New Roman" w:eastAsia="Times New Roman" w:hAnsi="Times New Roman" w:cs="Times New Roman"/>
          <w:i/>
          <w:iCs/>
          <w:color w:val="000000"/>
          <w:sz w:val="24"/>
          <w:szCs w:val="28"/>
          <w:lang w:eastAsia="ru-RU"/>
        </w:rPr>
        <w:t>. Анализ и оценка содержания, языковых особенностей и структуры текста.</w:t>
      </w:r>
    </w:p>
    <w:p w:rsidR="001C4E9F" w:rsidRDefault="00F454C9" w:rsidP="001C4E9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 w:rsidRPr="00F454C9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Типами чтения являются коммуникативное чтение вслух и «про себя», учебное, самостоятельно</w:t>
      </w:r>
    </w:p>
    <w:p w:rsidR="001C4E9F" w:rsidRPr="001C4E9F" w:rsidRDefault="001C4E9F" w:rsidP="001C4E9F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C4E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Летописи. Былины. Жития </w:t>
      </w:r>
    </w:p>
    <w:p w:rsidR="001C4E9F" w:rsidRPr="001C4E9F" w:rsidRDefault="001C4E9F" w:rsidP="001C4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C4E9F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Смысловое чтение как осмысление цели чтения; умение отвечать на вопросы по содержанию словами текста; владение монологической и диалогической формами речи в соответствии с грамматическими и синтаксическими нормами родного языка, современных средств коммуникации.</w:t>
      </w:r>
    </w:p>
    <w:p w:rsidR="001C4E9F" w:rsidRPr="001C4E9F" w:rsidRDefault="001C4E9F" w:rsidP="001C4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C4E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Чудесный мир классики </w:t>
      </w:r>
    </w:p>
    <w:p w:rsidR="001C4E9F" w:rsidRPr="001C4E9F" w:rsidRDefault="001C4E9F" w:rsidP="001C4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E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Осмысление содержания прочитанного текста (с помощью вопросов, пересказа, самостоятельно); извлечение необходимой информации из прослушанных текстов, преобразование объекта из чувственной формы в модель, где выделены существенные характеристики; рефлексия способов и условий действия, контроль и оценка процесса и </w:t>
      </w:r>
      <w:r w:rsidRPr="001C4E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результатов деятельности; использование речевых средств для решения коммуникативных и познавательных задач.</w:t>
      </w:r>
    </w:p>
    <w:p w:rsidR="001C4E9F" w:rsidRPr="001C4E9F" w:rsidRDefault="001C4E9F" w:rsidP="001C4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C4E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Поэтическая тетрадь </w:t>
      </w:r>
    </w:p>
    <w:p w:rsidR="001C4E9F" w:rsidRPr="001C4E9F" w:rsidRDefault="001C4E9F" w:rsidP="001C4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C4E9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различных средств выразительности; наблюдение за жизнью слова; объяснение значения некоторых слов с опорой на текст или пользуясь словарём в учебнике либо толковым словарём; умение находить средства художественной выразительности в лирических текстах; определение эмоционального характера текста.</w:t>
      </w:r>
    </w:p>
    <w:p w:rsidR="001C4E9F" w:rsidRPr="001C4E9F" w:rsidRDefault="001C4E9F" w:rsidP="001C4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C4E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Литературные сказки </w:t>
      </w:r>
    </w:p>
    <w:p w:rsidR="001C4E9F" w:rsidRPr="001C4E9F" w:rsidRDefault="001C4E9F" w:rsidP="001C4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C4E9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размышлять над содержанием</w:t>
      </w:r>
      <w:r w:rsidRPr="001C4E9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произведений, выражать своё отношение к</w:t>
      </w:r>
      <w:r w:rsidRPr="001C4E9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прочитанному; овладение приемами выразительного чтения; осознанное и произвольное построение речевого высказывания; анализ объектов с целью выделения</w:t>
      </w:r>
      <w:r w:rsidRPr="001C4E9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признаков (существенных, несущественных); формирование умения формулировать свои эмоционально-оценочные суждения; извлечение необходимой информации из прослушанных текстов</w:t>
      </w:r>
    </w:p>
    <w:p w:rsidR="001C4E9F" w:rsidRPr="001C4E9F" w:rsidRDefault="001C4E9F" w:rsidP="001C4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C4E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Делу время – потехе час </w:t>
      </w:r>
    </w:p>
    <w:p w:rsidR="001C4E9F" w:rsidRPr="001C4E9F" w:rsidRDefault="001C4E9F" w:rsidP="001C4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C4E9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Осмысление содержания прочитанного текста (с помощью вопросов, пересказа, самостоятельно); умение размышлять над содержанием произведений, выражать своё отношение к прочитанному; осознанное и произвольное построение речевого высказывания; анализ объектов с целью выделения признаков (существенных, несущественных); формирование умения формулировать свои эмоционально-оценочные суждения.</w:t>
      </w:r>
    </w:p>
    <w:p w:rsidR="001C4E9F" w:rsidRPr="001C4E9F" w:rsidRDefault="001C4E9F" w:rsidP="001C4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C4E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Страна детства </w:t>
      </w:r>
    </w:p>
    <w:p w:rsidR="001C4E9F" w:rsidRPr="001C4E9F" w:rsidRDefault="001C4E9F" w:rsidP="001C4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C4E9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Осмысление содержания прочитанного текста (с помощью вопросов, пересказа, самостоятельно); умение размышлять над содержанием произведений, выражать своё отношение к прочитанному; осознанное и произвольное построение речевого высказывания; анализ объектов с целью выделения признаков (существенных, несущественных); формирование умения формулировать свои эмоционально-оценочные суждения.</w:t>
      </w:r>
    </w:p>
    <w:p w:rsidR="001C4E9F" w:rsidRPr="001C4E9F" w:rsidRDefault="001C4E9F" w:rsidP="001C4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C4E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Природа и мы </w:t>
      </w:r>
    </w:p>
    <w:p w:rsidR="001C4E9F" w:rsidRPr="001C4E9F" w:rsidRDefault="001C4E9F" w:rsidP="001C4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C4E9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Осмысление содержания прочитанного текста (с помощью вопросов, пересказа, самостоятельно); умение размышлять над содержанием произведений, выражать своё отношение к прочитанному, отвечать на вопросы по содержанию словами текста; анализ объектов с целью выделения признаков (существенных, несущественных); формирование умения формулировать свои эмоционально-оценочные суждения; умение составлять подробный.</w:t>
      </w:r>
    </w:p>
    <w:p w:rsidR="001C4E9F" w:rsidRPr="001C4E9F" w:rsidRDefault="001C4E9F" w:rsidP="001C4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C4E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Поэтическая тетрадь</w:t>
      </w:r>
    </w:p>
    <w:p w:rsidR="001C4E9F" w:rsidRPr="001C4E9F" w:rsidRDefault="001C4E9F" w:rsidP="001C4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C4E9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различных средств выразительности; наблюдение за жизнью слова; объяснение значения некоторых слов с опорой на текст или пользуясь словарём в учебнике либо толковым словарём: умение находить средства художественной выразительности в лирических текстах: определение эмоционального характера текста.</w:t>
      </w:r>
    </w:p>
    <w:p w:rsidR="001C4E9F" w:rsidRPr="001C4E9F" w:rsidRDefault="001C4E9F" w:rsidP="001C4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C4E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Родина </w:t>
      </w:r>
    </w:p>
    <w:p w:rsidR="001C4E9F" w:rsidRPr="001C4E9F" w:rsidRDefault="001C4E9F" w:rsidP="001C4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E9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эмоционального характера текста: построение логической цепочки рассуждений, анализ истинности утверждений; формирование умения формулировать свои эмоционально-оценочные суждения.</w:t>
      </w:r>
    </w:p>
    <w:p w:rsidR="001C4E9F" w:rsidRPr="001C4E9F" w:rsidRDefault="001C4E9F" w:rsidP="001C4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C4E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Страна Фантазия </w:t>
      </w:r>
    </w:p>
    <w:p w:rsidR="001C4E9F" w:rsidRPr="001C4E9F" w:rsidRDefault="001C4E9F" w:rsidP="001C4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C4E9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эмоционального характера текста: построение логической цепочки рассуждений, анализ истинности утверждений; формирование умения формулировать свои эмоционально-оценочные суждения.</w:t>
      </w:r>
    </w:p>
    <w:p w:rsidR="001C4E9F" w:rsidRPr="001C4E9F" w:rsidRDefault="001C4E9F" w:rsidP="001C4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1C4E9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Зарубежная литература </w:t>
      </w:r>
    </w:p>
    <w:p w:rsidR="001C4E9F" w:rsidRPr="001C4E9F" w:rsidRDefault="001C4E9F" w:rsidP="001C4E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4E9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размышлять над содержанием произведений. выражать своё прочитанному, отвечать на держанию словами текста; выявлять в тексте слова и выражения, значение которых непонятно, и осознавать потребность в выяснении их смысла.</w:t>
      </w:r>
    </w:p>
    <w:p w:rsidR="00DC7F88" w:rsidRDefault="00DC7F88" w:rsidP="00DC7F8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C7F88" w:rsidRDefault="00DC7F88" w:rsidP="00DC7F8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C7F88" w:rsidRPr="00DC7F88" w:rsidRDefault="00DC7F88" w:rsidP="00DC7F8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F8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lastRenderedPageBreak/>
        <w:t>Раздел</w:t>
      </w:r>
      <w:r w:rsidRPr="00DC7F8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3. </w:t>
      </w:r>
    </w:p>
    <w:p w:rsidR="00DC7F88" w:rsidRPr="00DC7F88" w:rsidRDefault="00DC7F88" w:rsidP="00DC7F88">
      <w:pPr>
        <w:ind w:left="-993"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7F88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9072" w:type="dxa"/>
        <w:tblInd w:w="384" w:type="dxa"/>
        <w:tblLayout w:type="fixed"/>
        <w:tblCellMar>
          <w:top w:w="50" w:type="dxa"/>
          <w:left w:w="100" w:type="dxa"/>
        </w:tblCellMar>
        <w:tblLook w:val="04A0"/>
      </w:tblPr>
      <w:tblGrid>
        <w:gridCol w:w="627"/>
        <w:gridCol w:w="2208"/>
        <w:gridCol w:w="1134"/>
        <w:gridCol w:w="1309"/>
        <w:gridCol w:w="1526"/>
        <w:gridCol w:w="2268"/>
      </w:tblGrid>
      <w:tr w:rsidR="00DC7F88" w:rsidRPr="00DC7F88" w:rsidTr="005B7334">
        <w:trPr>
          <w:trHeight w:val="144"/>
        </w:trPr>
        <w:tc>
          <w:tcPr>
            <w:tcW w:w="6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DC7F88" w:rsidRPr="00DC7F88" w:rsidRDefault="00DC7F88" w:rsidP="00DC7F88">
            <w:pPr>
              <w:widowControl w:val="0"/>
              <w:spacing w:after="0"/>
              <w:ind w:left="135"/>
            </w:pPr>
          </w:p>
        </w:tc>
        <w:tc>
          <w:tcPr>
            <w:tcW w:w="220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DC7F88" w:rsidRPr="00DC7F88" w:rsidRDefault="00DC7F88" w:rsidP="00DC7F88">
            <w:pPr>
              <w:widowControl w:val="0"/>
              <w:spacing w:after="0"/>
              <w:ind w:left="135"/>
            </w:pPr>
          </w:p>
        </w:tc>
        <w:tc>
          <w:tcPr>
            <w:tcW w:w="39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</w:pPr>
            <w:r w:rsidRPr="00DC7F88"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DC7F88" w:rsidRPr="00DC7F88" w:rsidRDefault="00DC7F88" w:rsidP="00DC7F88">
            <w:pPr>
              <w:widowControl w:val="0"/>
              <w:spacing w:after="0"/>
              <w:ind w:left="135"/>
            </w:pPr>
          </w:p>
        </w:tc>
      </w:tr>
      <w:tr w:rsidR="00DC7F88" w:rsidRPr="00DC7F88" w:rsidTr="005B7334">
        <w:trPr>
          <w:trHeight w:val="144"/>
        </w:trPr>
        <w:tc>
          <w:tcPr>
            <w:tcW w:w="62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7F88" w:rsidRPr="00DC7F88" w:rsidRDefault="00DC7F88" w:rsidP="00DC7F88">
            <w:pPr>
              <w:widowControl w:val="0"/>
            </w:pPr>
          </w:p>
        </w:tc>
        <w:tc>
          <w:tcPr>
            <w:tcW w:w="220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7F88" w:rsidRPr="00DC7F88" w:rsidRDefault="00DC7F88" w:rsidP="00DC7F88">
            <w:pPr>
              <w:widowControl w:val="0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DC7F88" w:rsidRPr="00DC7F88" w:rsidRDefault="00DC7F88" w:rsidP="00DC7F88">
            <w:pPr>
              <w:widowControl w:val="0"/>
              <w:spacing w:after="0"/>
              <w:ind w:left="135"/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DC7F88" w:rsidRPr="00DC7F88" w:rsidRDefault="00DC7F88" w:rsidP="00DC7F88">
            <w:pPr>
              <w:widowControl w:val="0"/>
              <w:spacing w:after="0"/>
              <w:ind w:left="135"/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DC7F88" w:rsidRPr="00DC7F88" w:rsidRDefault="00DC7F88" w:rsidP="00DC7F88">
            <w:pPr>
              <w:widowControl w:val="0"/>
              <w:spacing w:after="0"/>
              <w:ind w:left="135"/>
            </w:pPr>
          </w:p>
        </w:tc>
        <w:tc>
          <w:tcPr>
            <w:tcW w:w="2268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7F88" w:rsidRPr="00DC7F88" w:rsidRDefault="00DC7F88" w:rsidP="00DC7F88">
            <w:pPr>
              <w:widowControl w:val="0"/>
            </w:pPr>
          </w:p>
        </w:tc>
      </w:tr>
      <w:tr w:rsidR="00DC7F88" w:rsidRPr="00DC7F88" w:rsidTr="005B7334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О Родине, героические страницы истории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+ 1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DC7F8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C7F88" w:rsidRPr="00DC7F88" w:rsidTr="005B7334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Фольклор (устное народное творчество)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+ 1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DC7F8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C7F88" w:rsidRPr="00DC7F88" w:rsidTr="005B7334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Творчество И.А.Крылова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DC7F8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C7F88" w:rsidRPr="00DC7F88" w:rsidTr="005B7334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Творчество А.С.Пушкина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 11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+ 1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DC7F8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C7F88" w:rsidRPr="00DC7F88" w:rsidTr="005B7334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Творчество М. Ю. Лермонтова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 4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DC7F8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C7F88" w:rsidRPr="00DC7F88" w:rsidTr="005B7334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Литературная сказка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 + 1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DC7F8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C7F88" w:rsidRPr="00DC7F88" w:rsidTr="005B7334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ХIХ века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DC7F8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C7F88" w:rsidRPr="00DC7F88" w:rsidTr="005B7334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Творчество Л. Н. Толстого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+ 1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DC7F8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C7F88" w:rsidRPr="00DC7F88" w:rsidTr="005B7334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Картины природы в творчестве поэтов и писателей XX века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DC7F8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C7F88" w:rsidRPr="00DC7F88" w:rsidTr="005B7334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Произведения о животных и родной природе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+ 1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DC7F8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C7F88" w:rsidRPr="00DC7F88" w:rsidTr="005B7334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Произведения о детях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 +1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DC7F88">
                <w:rPr>
                  <w:rFonts w:ascii="Times New Roman" w:hAnsi="Times New Roman"/>
                  <w:color w:val="0000FF"/>
                  <w:u w:val="single"/>
                </w:rPr>
                <w:t>https://m.edsoo.ru/7f</w:t>
              </w:r>
              <w:r w:rsidRPr="00DC7F88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412cec</w:t>
              </w:r>
            </w:hyperlink>
          </w:p>
        </w:tc>
      </w:tr>
      <w:tr w:rsidR="00DC7F88" w:rsidRPr="00DC7F88" w:rsidTr="005B7334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Пьеса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DC7F8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C7F88" w:rsidRPr="00DC7F88" w:rsidTr="005B7334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Юмористические произведения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DC7F8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C7F88" w:rsidRPr="00DC7F88" w:rsidTr="005B7334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Зарубежная литература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DC7F8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C7F88" w:rsidRPr="00DC7F88" w:rsidTr="005B7334">
        <w:trPr>
          <w:trHeight w:val="144"/>
        </w:trPr>
        <w:tc>
          <w:tcPr>
            <w:tcW w:w="6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2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Библиографическая культура (работа с детской книгой и справочной литературой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 7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t>+1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DC7F88">
                <w:rPr>
                  <w:rFonts w:ascii="Times New Roman" w:hAnsi="Times New Roman"/>
                  <w:color w:val="0000FF"/>
                  <w:u w:val="single"/>
                </w:rPr>
                <w:t>https://m.edsoo.ru/7f412cec</w:t>
              </w:r>
            </w:hyperlink>
          </w:p>
        </w:tc>
      </w:tr>
      <w:tr w:rsidR="00DC7F88" w:rsidRPr="00DC7F88" w:rsidTr="005B7334">
        <w:trPr>
          <w:trHeight w:val="144"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Входная  1</w:t>
            </w:r>
          </w:p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Итоговая  1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</w:p>
        </w:tc>
      </w:tr>
      <w:tr w:rsidR="00DC7F88" w:rsidRPr="00DC7F88" w:rsidTr="005B7334">
        <w:trPr>
          <w:trHeight w:val="144"/>
        </w:trPr>
        <w:tc>
          <w:tcPr>
            <w:tcW w:w="28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 136</w:t>
            </w:r>
          </w:p>
        </w:tc>
        <w:tc>
          <w:tcPr>
            <w:tcW w:w="13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>+ 9</w:t>
            </w:r>
          </w:p>
        </w:tc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  <w:spacing w:after="0"/>
              <w:ind w:left="135"/>
              <w:jc w:val="center"/>
            </w:pPr>
            <w:r w:rsidRPr="00DC7F88"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7F88" w:rsidRPr="00DC7F88" w:rsidRDefault="00DC7F88" w:rsidP="00DC7F88">
            <w:pPr>
              <w:widowControl w:val="0"/>
            </w:pPr>
          </w:p>
        </w:tc>
      </w:tr>
    </w:tbl>
    <w:p w:rsidR="00DC7F88" w:rsidRPr="00DC7F88" w:rsidRDefault="00DC7F88" w:rsidP="00DC7F8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C7F88" w:rsidRPr="00DC7F88" w:rsidRDefault="00DC7F88" w:rsidP="00DC7F8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DC7F88" w:rsidRPr="00DC7F88" w:rsidRDefault="00DC7F88" w:rsidP="00DC7F8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РАЗДЕЛ 4.</w:t>
      </w:r>
    </w:p>
    <w:p w:rsidR="00DC7F88" w:rsidRPr="00DC7F88" w:rsidRDefault="00DC7F88" w:rsidP="00DC7F8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DC7F88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Календарно-тематическое планирование ПО ПРЕДМЕТУ ЛИТЕРАТУРНОЕ ЧТЕНИЕ</w:t>
      </w:r>
    </w:p>
    <w:p w:rsidR="00DC7F88" w:rsidRPr="00DC7F88" w:rsidRDefault="00DC7F88" w:rsidP="00DC7F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F8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Учебник:</w:t>
      </w:r>
      <w:r w:rsidRPr="00DC7F88">
        <w:rPr>
          <w:rFonts w:ascii="Times New Roman" w:eastAsia="Times New Roman" w:hAnsi="Times New Roman" w:cs="Times New Roman"/>
          <w:sz w:val="24"/>
          <w:szCs w:val="24"/>
          <w:lang w:eastAsia="ru-RU"/>
        </w:rPr>
        <w:t>1. Климанова Л.Ф., Горецкий В.Г., Голованова М.В. и др. Литературное чтение. 4 класс. Учебник для общеобразовательных учреждений. в 2-х частях.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Просвещение, 2014</w:t>
      </w:r>
      <w:r w:rsidRPr="00DC7F8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C7F88" w:rsidRPr="00DC7F88" w:rsidRDefault="00DC7F88" w:rsidP="00DC7F88">
      <w:pPr>
        <w:spacing w:after="0" w:line="276" w:lineRule="auto"/>
        <w:ind w:left="12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C7F88">
        <w:rPr>
          <w:rFonts w:ascii="Times New Roman" w:eastAsia="Calibri" w:hAnsi="Times New Roman" w:cs="Times New Roman"/>
          <w:b/>
          <w:sz w:val="32"/>
          <w:szCs w:val="40"/>
        </w:rPr>
        <w:tab/>
      </w:r>
      <w:r w:rsidRPr="00DC7F88">
        <w:rPr>
          <w:rFonts w:ascii="Times New Roman" w:eastAsia="Calibri" w:hAnsi="Times New Roman" w:cs="Times New Roman"/>
          <w:b/>
          <w:sz w:val="40"/>
          <w:szCs w:val="40"/>
        </w:rPr>
        <w:tab/>
      </w:r>
    </w:p>
    <w:tbl>
      <w:tblPr>
        <w:tblStyle w:val="21"/>
        <w:tblW w:w="0" w:type="auto"/>
        <w:tblLook w:val="04A0"/>
      </w:tblPr>
      <w:tblGrid>
        <w:gridCol w:w="478"/>
        <w:gridCol w:w="1002"/>
        <w:gridCol w:w="640"/>
        <w:gridCol w:w="3606"/>
        <w:gridCol w:w="4128"/>
      </w:tblGrid>
      <w:tr w:rsidR="00DC7F88" w:rsidRPr="00DC7F88" w:rsidTr="005B7334">
        <w:trPr>
          <w:trHeight w:val="486"/>
        </w:trPr>
        <w:tc>
          <w:tcPr>
            <w:tcW w:w="643" w:type="dxa"/>
            <w:vMerge w:val="restart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п/п</w:t>
            </w:r>
          </w:p>
        </w:tc>
        <w:tc>
          <w:tcPr>
            <w:tcW w:w="2329" w:type="dxa"/>
            <w:gridSpan w:val="2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Дата</w:t>
            </w:r>
          </w:p>
        </w:tc>
        <w:tc>
          <w:tcPr>
            <w:tcW w:w="4185" w:type="dxa"/>
            <w:vMerge w:val="restart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Наименование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темыурока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7" w:type="dxa"/>
            <w:vMerge w:val="restart"/>
          </w:tcPr>
          <w:p w:rsidR="00DC7F88" w:rsidRPr="00DC7F88" w:rsidRDefault="00DC7F88" w:rsidP="00DC7F88">
            <w:pPr>
              <w:spacing w:after="160" w:line="259" w:lineRule="auto"/>
              <w:ind w:firstLine="3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Электронныецифровыеобразовательныересурсы</w:t>
            </w:r>
          </w:p>
        </w:tc>
      </w:tr>
      <w:tr w:rsidR="00DC7F88" w:rsidRPr="00DC7F88" w:rsidTr="005B7334">
        <w:tc>
          <w:tcPr>
            <w:tcW w:w="643" w:type="dxa"/>
            <w:vMerge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План</w:t>
            </w: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Факт</w:t>
            </w:r>
          </w:p>
        </w:tc>
        <w:tc>
          <w:tcPr>
            <w:tcW w:w="4185" w:type="dxa"/>
            <w:vMerge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697" w:type="dxa"/>
            <w:vMerge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01.09.2025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Разнообразие малых жанров фольклора (назначение, сравнение, классификация)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23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67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cc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02.09.2025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Проявление народной культуры в разнообразных видах фольклора: словесном, музыкальном, обрядовом (календарном)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24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6952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04.09.2025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Образы русских богатырей: где жил, чем занимался, какими качествами обладал.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Напримеребылины «Ильинытрипоездочки»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25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d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1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05.09.2025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Герой былины - защитник страны. На примере былины "Ильины три поездочки"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26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783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08.09.2025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Средства художественной выразительности в былине: устойчивые выражения, повторы, гипербола, устаревшие слова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27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34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09.09.2025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Отражение народной былинной темы в творчестве художника В. М.Васнецова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28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38</w:t>
              </w:r>
            </w:hyperlink>
            <w:hyperlink r:id="rId29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70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aa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11.09.2025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24.10.2025</w:t>
            </w: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Летопись «И повесил Олег щит свой на вратах Царьграда». Знакомство с произведением А. С. Пушкина «Песнь о вещем Олеге»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30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5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afc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12.09.2025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ind w:left="135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Путешествие героя как основа композиции волшебной сказки. На примере русской народной сказки "Волшебное кольцо" 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Входная диагностическая работа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31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15.09.2025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Образ Александра Невского в произведении С.Т.Романовского «Ледовое побоище». Страницы истории России, великие люди и события. На примере Житие Сергия Радонежского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32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16.09.2025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Представление в сказке народного быта и культуры: сказки о животных, бытовые, волшебные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33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76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cc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18.09.2025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Характеристика героев волшебной сказки: чем занимались, какими качествами обладают. На примере русской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народной сказки "Волшебное кольцо"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Библиотека ЦОК </w:t>
            </w:r>
            <w:hyperlink r:id="rId34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12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19.09.2025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 фольклорных произведений разных народов: тема, герои, сюжет. Представление в сказке нравственных ценностей, быта и культуры народов мира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35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ace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22.09.2025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Отражение нравственных ценностей на примере фольклорных сказок народов России и мира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36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23.09.2025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Тематическая проверочная работа по итогам раздела «Фольклор – народная мудрость»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37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7956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25.09.2025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Работа с детскими книгами на тему: «Фольклор (устное народное творчество)»: собиратели фольклора (А.Н. Афанасьев, В.И. Даль)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38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ace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26.09.2025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устного рассказа «Моё любимое произведение А.С. Пушкина»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39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bdc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29.09.2025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выставки «Произведения А.С. Пушкина». Написание аннотации к книгам на выставке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40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06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30.09.2025</w:t>
            </w: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Оценка настроения и чувств, вызываемых лирическим произведением А.С. Пушкина.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Напримерестихотворения «Няне»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41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36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02.10.2025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Картины осени в лирических произведениях А.С. Пушкина: сравнения, эпитет, олицетворения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42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78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03.10.2025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Восприятие пейзажной лирики А.С. Пушкина: средства художественной выразительности в стихотворении «Зимняя дорога»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и других его произведениях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Библиотека ЦОК </w:t>
            </w:r>
            <w:hyperlink r:id="rId43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ba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06.10.2025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 стихотворения А. С. Пушкина с репродукцией картины. На примере стихотворения "Туча" и репродукции картины И. И. Левитана «Вечерний звон»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44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07.10.2025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 литературной сказкой А.С.Пушкина «Сказка о мёртвой царевне и о семи богатырях»: сюжет произведения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45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cbc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09.10.2025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Характеристика положительных и отрицательных героев, волшебные помощники в сказке А.С. Пушкина «Сказка о мёртвой царевне и о семи богатырях»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46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8284</w:t>
              </w:r>
            </w:hyperlink>
            <w:hyperlink r:id="rId47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85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10.10.2025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Наблюдение за художественными особенностями текста, языком авторской сказки А.С. Пушкина «Сказка о мёртвой царевне и о семи богатырях»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48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8478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13.10.2025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Фольклорная основа литературной сказки А.С. Пушкина «Сказка о мёртвой царевне и о семи богатырях»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49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42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14.10.2025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Сходство фольклорных и литературных произведений А.С. Пушкина, В.А. Жуковского по тематике, художественным образам («бродячие» сюжеты)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50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86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d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16.10.2025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Тематическая проверочная работа по итогам раздела «Творчество А.С. Пушкина»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51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890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17.10.2025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сообщения о М. Ю. Лермонтове. Строфа как элемент композиции стихотворения М.Ю. Лермонтова «Парус»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52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9418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20.10.2025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Работа со стихотворением М.Ю. Лермонтова «Утёс»: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характеристика средств художественной выразительности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Библиотека ЦОК </w:t>
            </w:r>
            <w:hyperlink r:id="rId53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9558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30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21.10.2025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Наблюдение за художественными особенностями лирических произведений М.Ю. Лермонтова.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Стихотворения о Кавказе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54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9710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23.10.2025</w:t>
            </w: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Патриотическое звучание стихотворения М.Ю. Лермонтова «Москва, Москва! …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Люблютебякаксын…»: метафоракак «свёрнутое» сравнение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55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983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06.11.2025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Творчество Л.Н. Толстого – великого русского писателя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56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66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07.11.2025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представление о повести как эпическом жанре. Знакомство с отрывками из повести Л.Н.Толстого «Детство»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57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10.11.2025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Чтение научно-познавательных рассказов Л.Н.Толстого. Примеры текста-рассуждения в рассказе «Черепаха» и в повести Л.Н. Толстого "Детство"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58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8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ae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35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11.11.2025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Анализ художественных рассказов Л.Н.Толстого. Особенности художественного текста-описания на примере рассказа «Русак»и отрывков из повести Л. Толстого "Детство".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Составлениецитатногоплана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59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20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36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13.11.2025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Роль портрета, интерьера в создании образа героя повести «Детство»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60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fab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56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37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14.11.2025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Басни Л.Н.Толстого: выделение жанровых особенностей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61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38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17.11.2</w:t>
            </w: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lastRenderedPageBreak/>
              <w:t>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Тематическая проверочная работа по итогам раздела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«Жанровое многообразие творчества Л.Н. Толстого»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Библиотека ЦОК </w:t>
            </w:r>
            <w:hyperlink r:id="rId62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fad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39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18.11.2025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Подготовка выставки книг Л. Толстого. Подготовка сообщения о книгах Л. Толстого (сказки, рассказы, были, басни)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63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5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40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20.11.2025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Взаимоотношения со сверстниками – тема рассказа А.П. Чехова «Мальчики»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64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fd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662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41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21.11.2025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Образы героев-детей в рассказе А.П. Чехова «Мальчики»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65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fdb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80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42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24.11.2025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Соотнесение заглавия и главной мысли рассказа А.П. Чехова «Мальчики»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66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fdcc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43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25.11.2025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Осознание ценности чтения для учёбы и жизни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67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44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27.11.2025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Поэты о красоте родной природы: анализ авторских приёмов создания художественного образа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68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b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34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45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28.11.2025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устного рассказа по репродукции картины на основе изученных произведений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69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21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46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01.12.2025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Описание явления природы в стихотворении В.А. Жуковский «Загадка»: приёмы создания художественного образа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70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002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47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02.12.2025</w:t>
            </w: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 образа радуги в стихотворениях В.А. Жуковского «Загадка» и Ф.И. Тютчева «Как неожиданно и ярко»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71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ee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48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04.12.2025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Восприятие картин природы в стихотворении А.А. Фета «Весенний дождь» и других его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стихотворений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Библиотека ЦОК </w:t>
            </w:r>
            <w:hyperlink r:id="rId72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11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49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05.12.2025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Авторские приёмы создания художественного образа в стихотворении Е.А. Баратынского «Весна, весна!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Каквоздухчист»..»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73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42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50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08.12.2025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Анализ настроения в стихотворении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74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d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82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51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09.12.2025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Выразительность поэтической речи стихотворения И.С. Никитина «В синем небе плывут над полями…» и другие на выбор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75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faec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52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11.12.2025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Анализ чувств и настроения, создаваемых лирическим произведением.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Напримерепроизведения А.А. Прокофьева "Люблюберёзурусскую..."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76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fb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682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53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12.12.2025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Образное изображение осени в стихотворении И.А. Бунина «Листопад»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77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fb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420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54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15.12.2025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Средства создания речевой выразительности в стихотворения К.Д. Бальмонта.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Напримерестихотворения "Камыши"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78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fb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556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55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16.12.2025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Составление текста-рассуждения на тему «Зачем нужна поэзия современному человеку»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79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fb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56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18.12.2025</w:t>
            </w: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Темы лирических произведений А.А. Блока.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Напримерестихотворения «Рождество»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80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fb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8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8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57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19.12.2025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устного рассказа по репродукции картины на основе изученных лирических произведений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81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afd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8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58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22.12.2</w:t>
            </w: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lastRenderedPageBreak/>
              <w:t>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Резервный урок. Читательский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дневник (правила оформления)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Библиотека ЦОК </w:t>
            </w:r>
            <w:hyperlink r:id="rId82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b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1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59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23.12.2025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Характеристика героя литературной сказки. На примере сказки В. Ф. Одоевского «Городок в табакерке»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83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60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25.12.2025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Народные образы героев сказа П.П.Бажова «Серебряное копытце»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84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61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26.12.2025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Наблюдение за художественными особенностями, языком сказа П.П.Бажова «Серебряное копытце»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85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62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29.12.2025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Иллюстрации как отражение сюжета сказов П.П.Бажова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86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63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30.12.2025</w:t>
            </w: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Литературная сказка П.П.Ершова «Конёк-Горбунок»: сюжет и построение (композиция) сказки Контрольная работа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87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64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12.01.2026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Речевые особенности (сказочные формулы, повторы, постоянные эпитеты) сказки П.П.Ершова «Конёк-Горбунок»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88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65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13.01.2026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Литературная сказка С.Т. Аксакова "Аленький цветочек" (сюжет, композиция, герои)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89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15.01.2026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Фольклорная основа литературной сказки С.Т. Аксакова "Аленький цветочек".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Сочинениепосказке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90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67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16.01.2026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Тематическая проверочная работа по итогам раздела «Литературная сказка»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68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19.01.2026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Расширение круга детского чтения. Знакомство с авторами юмористических произведений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91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fef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08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69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20.01.2026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Средства создания комического в произведениях Н.Н.Носова и других авторов на выбор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92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336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70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22.01.2026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 экранизацией произведений юмористических произведений. На примере экранизации "Сказки о потерянном времени" Е. Л. Шварца (1964 г.)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93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44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71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23.01.2026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Работа с детскими книгами "Произведения В. Ю. Драгунского"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94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fe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36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72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26.01.2026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Герой юмористических произведений В.Ю.Драгунского. Средства создания юмористического содержания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95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08300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73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27.01.2026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Средства выразительности текста юмористического содержания: гипербола.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Напримерерассказа В.Ю. Драгунского «Главныереки»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96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fe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256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74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29.01.2026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 пьесой как жанром литературы. Как подготовить произведение к постановке в театре?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97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fecba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75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30.01.2026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Создание ремарок (их назначение и содержание) на основе анализа характера героев произведения.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Напримерерассказа В.Ю. Драгунского "Главныереки"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98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feb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52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76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02.02.2026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Создание реквизита для инсценивроания произведения. Подготовка пригласительных билетов и афишы на примере рассказа В.Ю. Драгунского "Главные реки"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99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fe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ea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77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03.02.2026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Пьеса и сказка: драматическое и эпическое произведения, их структурные и жанровые особенности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00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fe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78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05.02.2026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 с пьесой-сказкой С.Я. Маршака «Двенадцать месяцев»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01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fe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8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dc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79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06.02.2026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Характеристика героев юмористических произведений. На примере рассказа Л. Д. Каминского "Автопортрет"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02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fede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80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09.02.2026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Резервный урок. Знакомство с детскими журналами:«Весёлые картинки», «Мурзилка» и другие.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Сочинениевесёлойистории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03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b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906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81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10.02.2026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Приёмы раскрытия главной мысли рассказа. На примере произведения Б. С. Житкова "Как я ловил человечков"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04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214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82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12.02.2026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 с рассказом К.Г. Паустовского «Корзина с еловыми шишками»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05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fba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1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83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13.02.2026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Особенности художественного текста-описания: пейзаж, портрет героя, интерьер на примере рассказа К.Г. Паустовского «Корзина с еловыми шишками»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06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fbb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28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84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16.02.2026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Отличие автора от героя и рассказчика на примере рассказов М.М. Зощенко «О Лёньке и Миньке»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07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fd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43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85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17.02.2026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Отражение нравственно-этических понятий в рассказах М.М. Зощенко «О Лёньке и Миньке».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Напримерерассказа "Ёлка"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08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fe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ac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86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19.02.2026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 отрывками из повести Н.Г. Гарин-Михайловского «Детство Тёмы» (отдельные главы): основные события сюжета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09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fd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216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87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20.02.2026</w:t>
            </w: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Словесный портрет героя повести Н.Г. Гарин-Михайловского «Детство Тёмы»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(отдельнеы главы)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Библиотека ЦОК </w:t>
            </w:r>
            <w:hyperlink r:id="rId110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fd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31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88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23.02.2026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Осмысление поступков и поведения главного героя повести Н.Г. Гарин-Михайловского «Детство Тёмы» (отдельные главы)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11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fd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554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89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24.02.2026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Темы лирических произведений. На примере стихотворений М.И. Цветаевой "Наши царства", "Бежит тропинка с бугорка…"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12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b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90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26.02.2026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Резервный урок. Выразительность поэтических картин родной природы.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Напримерестихотворения И.А. Бунина «Детство»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13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1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b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8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91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27.02.2026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Любовь к природе и родному краю – тема произведений поэтов. На примере стихотворений С.А. Есенина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14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dd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92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02.03.2026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Тематическая проверочная работа по итогам раздела «Произведения о детях и для детей»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15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fe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12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93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03.03.2026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устного рассказа «Герой, который мне больше всего запомнился»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16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34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94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05.03.2026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Книга как источник информации. Виды информации в книге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17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234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95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06.03.2026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Человек и животные – тема многих произведений писателей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18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fbf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96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09.03.2026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Писатели – авторы произведений о животных: выставка книг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19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aa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97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10.03.2026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Наблюдательность писателей, выражающаяся в описании жизни животных.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Напримерерассказа А.И. Куприна «Скворцы»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20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5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98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12.03.2026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Раскрытие темы о бережном отношении человека к природе родного края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21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bc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99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13.03.2026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Особенности художественного описания родной природы. На примере рассказа В.П.Астафьева «Весенний остров»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22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fcd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02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100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16.03.2026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Отражение темы «Материнская любовь» в рассказе В.П. Астафьева «Капалуха» и стихотворении С.Есенина «Лебёдушка»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23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fce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92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101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17.03.2026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Образ автора в рассказе В.П. Астафьев «Капалуха» Контрольная работа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24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fd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102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19.03.2026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М.М. Пришвин - певец русской природы. Чтение произведения М.М. Пришвина «Выскочка»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25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30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103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20.03.2026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Авторское мастерство создания образов героев-животных. На примере произведения Максима Горького "Воробьишка"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26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104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23.03.2026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Человек и его отношения с животными. Обсуждение в классе темы "Что такое самопожертвование"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27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105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24.03.2026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Развитие речи: озаглавливание частей. На примере произведения В. П. Астафьева «Стрижонок Скрип»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28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106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26.03.2026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Тематическая проверочная работа по итогам раздела «Произведения о животных и родной природе»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107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27.03.2026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Резервный урок. Работа с детскими книгами на тему: «Книги о Родине и её истории»: типы книг (изданий).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Презентациякниги, прочитаннойсамостоятельно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29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bee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8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lastRenderedPageBreak/>
              <w:t>06.04.2</w:t>
            </w: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lastRenderedPageBreak/>
              <w:t>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Составление устного рассказа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"Моя любимая книга"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Библиотека ЦОК </w:t>
            </w:r>
            <w:hyperlink r:id="rId130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45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109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07.04.2026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Проявление любви к родной земле в литературе народов России. На примере стихотворных и прозаических произведениях писателей и поэтов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XIX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и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XX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веков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31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5282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110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09.04.2026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Образ родной земли в стихотворении С.Д.Дрожжина «Родине»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32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539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111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10.04.2026</w:t>
            </w: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Раскрытие главной идеи произведения А.Т. Твардовского «О Родине большой и малой» (отрывок): чувство любви к своей стране и малой родине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33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54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112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13.04.2026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Характеристика народной исторической песни: темы, образы, герои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34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55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de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113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14.04.2026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Осознание понятий поступок, подвиг на примере произведений о Великой Отечественной войне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35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56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ec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114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16.04.2026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Наблюдение за художественными особенностями текста авторской песни.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Знакомство с песняминатемуВеликойОтечественнойвойны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36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5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50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115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17.04.2026</w:t>
            </w: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Тема героического прошлого России в произведениях литературы. На примере "Солдатской песни" Ф. Н. Глинки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37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116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20.04.2026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Составление устного рассказа «Защитник Отечества» по изученным произведениям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38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61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8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117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21.04.2026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Тематическая проверочная работа по итогам раздела «О Родине, героические страницы истории»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39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5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94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118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23.04.2026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Патриотическое звучание произведений о Родине, о славных и героических страницах истории России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40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5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d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119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24.04.2026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Книги о приключениях и фантастике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41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fded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120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27.04.2026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Зарубежные писатели-сказочники: раскрытие главной мысли и особенности композиции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42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087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121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28.04.2026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Особенности басни как лиро-эпического жанра.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Баснистихотворные и прозаические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43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8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eb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122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30.04.2026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Сравнение басен: темы и герои, особенности языка. На примере басен Крылов И.А. «Стрекоза и муравей», И.И. Хемницера «Стрекоза», Л.Н. Толстого «Стрекоза и муравьи»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44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8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123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04.05.2026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Аллегория и ирония как характеристика героев басен. На примере басни И.А. Крылова «Мартышка и очки»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45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91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d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124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05.05.2026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Работа с баснями И.А. Крылова.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Инсценированиеихсюжета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46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9300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125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07.05.2026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Язык басен И.А. Крылова: пословицы, поговорки, крылатые выражения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47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9300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126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08.05.2026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Особенности сюжета «Путешествия Гулливера» Джонатана Свифта (отдельные главы)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48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08986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127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11.05.2026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Характеристика главного героя «Путешествия Гулливера» Джонатана Свифта (отдельные главы)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49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08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b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128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12.05.2026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Особенности построения (композиция) литературной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сказки: составление плана.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Х. К. Андерсен "Русалочка"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lastRenderedPageBreak/>
              <w:t xml:space="preserve">Библиотека ЦОК </w:t>
            </w:r>
            <w:hyperlink r:id="rId150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08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cb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129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14.05.2026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Средства художественной выразительности в литературной сказке. Х. К. Андерсен "Дикие лебеди"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51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09372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130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15.05.2026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Описание героя в произведении Марк Твена «Том Сойер» (отдельные главы)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52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09502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131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18.05.2026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Анализ отдельных эпизодов произведения Марк Твена «Том Сойер» (отдельные главы): средства создания комического. </w:t>
            </w: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Написаниеотзыва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53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09674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132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19.05.2026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Книгизарубежныхписателей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54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097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d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133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21.05.2026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Работа со словарём: поиск необходимой информации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55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b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348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134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22.05.2026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Знакомство с современными изданиями периодической печати. Золотой фонд детской литературы. В.Ю. Драгунский, И.П.Токмакова и другие - авторы детских журналов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56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7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135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25.05.2026</w:t>
            </w:r>
          </w:p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Проверочная работа по итогам изученного в 4 классе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57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8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ec</w:t>
              </w:r>
            </w:hyperlink>
          </w:p>
        </w:tc>
      </w:tr>
      <w:tr w:rsidR="00DC7F88" w:rsidRPr="00DC7F88" w:rsidTr="005B7334">
        <w:tc>
          <w:tcPr>
            <w:tcW w:w="643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136</w:t>
            </w:r>
          </w:p>
        </w:tc>
        <w:tc>
          <w:tcPr>
            <w:tcW w:w="1296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  <w:r w:rsidRPr="00DC7F88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US"/>
              </w:rPr>
              <w:t>26.05.2026</w:t>
            </w:r>
          </w:p>
        </w:tc>
        <w:tc>
          <w:tcPr>
            <w:tcW w:w="1033" w:type="dxa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4185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color w:val="000000"/>
                <w:sz w:val="24"/>
              </w:rPr>
              <w:t>Резервный урок. Рекомендации по летнему чтению. Правила читателя и способы выбора книги (тематический, систематический каталог)</w:t>
            </w:r>
          </w:p>
        </w:tc>
        <w:tc>
          <w:tcPr>
            <w:tcW w:w="2697" w:type="dxa"/>
            <w:vAlign w:val="center"/>
          </w:tcPr>
          <w:p w:rsidR="00DC7F88" w:rsidRPr="00DC7F88" w:rsidRDefault="00DC7F88" w:rsidP="00DC7F88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7F88">
              <w:rPr>
                <w:rFonts w:ascii="Times New Roman" w:eastAsia="Calibri" w:hAnsi="Times New Roman" w:cs="Times New Roman"/>
                <w:sz w:val="24"/>
              </w:rPr>
              <w:t xml:space="preserve">Библиотека ЦОК </w:t>
            </w:r>
            <w:hyperlink r:id="rId158"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https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://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m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edsoo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.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ru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/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2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a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0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c</w:t>
              </w:r>
              <w:r w:rsidRPr="00DC7F88">
                <w:rPr>
                  <w:rFonts w:ascii="Times New Roman" w:eastAsia="Calibri" w:hAnsi="Times New Roman" w:cs="Times New Roman"/>
                  <w:u w:val="single"/>
                </w:rPr>
                <w:t>9</w:t>
              </w:r>
              <w:r w:rsidRPr="00DC7F88">
                <w:rPr>
                  <w:rFonts w:ascii="Times New Roman" w:eastAsia="Calibri" w:hAnsi="Times New Roman" w:cs="Times New Roman"/>
                  <w:u w:val="single"/>
                  <w:lang w:val="en-US"/>
                </w:rPr>
                <w:t>fa</w:t>
              </w:r>
            </w:hyperlink>
          </w:p>
        </w:tc>
      </w:tr>
    </w:tbl>
    <w:p w:rsidR="00DC7F88" w:rsidRPr="00DC7F88" w:rsidRDefault="00DC7F88" w:rsidP="00DC7F88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DC7F88" w:rsidRPr="00DC7F88" w:rsidRDefault="00DC7F88" w:rsidP="00DC7F88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DC7F88" w:rsidRPr="00DC7F88" w:rsidRDefault="00DC7F88" w:rsidP="00DC7F88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DC7F88" w:rsidRPr="00DC7F88" w:rsidRDefault="00DC7F88" w:rsidP="00DC7F88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DC7F88" w:rsidRPr="00DC7F88" w:rsidRDefault="00DC7F88" w:rsidP="00DC7F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mallCaps/>
          <w:color w:val="000000"/>
          <w:sz w:val="24"/>
          <w:szCs w:val="24"/>
          <w:lang w:eastAsia="ru-RU"/>
        </w:rPr>
      </w:pPr>
      <w:r w:rsidRPr="00DC7F88"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  <w:t xml:space="preserve">ЛИСТ КОРРЕКТИРОВКИ </w:t>
      </w:r>
    </w:p>
    <w:p w:rsidR="00DC7F88" w:rsidRPr="00DC7F88" w:rsidRDefault="00DC7F88" w:rsidP="00DC7F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mallCaps/>
          <w:color w:val="000000"/>
          <w:sz w:val="24"/>
          <w:szCs w:val="24"/>
          <w:lang w:eastAsia="ru-RU"/>
        </w:rPr>
      </w:pPr>
      <w:r w:rsidRPr="00DC7F88"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  <w:t>КАЛЕНДАРНО-ТЕМАТИЧЕСКОГО ПЛАНИРОВАНИЯ</w:t>
      </w:r>
    </w:p>
    <w:p w:rsidR="00DC7F88" w:rsidRPr="00DC7F88" w:rsidRDefault="00DC7F88" w:rsidP="00DC7F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</w:pPr>
      <w:r w:rsidRPr="00DC7F88"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  <w:t>Предмет: Литературное чтение</w:t>
      </w:r>
    </w:p>
    <w:p w:rsidR="00DC7F88" w:rsidRPr="00DC7F88" w:rsidRDefault="00DC7F88" w:rsidP="00DC7F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</w:pPr>
      <w:r w:rsidRPr="00DC7F88"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  <w:t xml:space="preserve">Класс 4-Б </w:t>
      </w:r>
    </w:p>
    <w:p w:rsidR="00DC7F88" w:rsidRPr="00DC7F88" w:rsidRDefault="000964EC" w:rsidP="00DC7F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  <w:lastRenderedPageBreak/>
        <w:t xml:space="preserve">Учитель: </w:t>
      </w:r>
      <w:bookmarkStart w:id="0" w:name="_GoBack"/>
      <w:bookmarkEnd w:id="0"/>
      <w:r w:rsidR="00DC7F88" w:rsidRPr="00DC7F88"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  <w:t>Бодрых И.В.</w:t>
      </w:r>
    </w:p>
    <w:p w:rsidR="00DC7F88" w:rsidRPr="00DC7F88" w:rsidRDefault="00DC7F88" w:rsidP="00DC7F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</w:pPr>
    </w:p>
    <w:p w:rsidR="00DC7F88" w:rsidRPr="00DC7F88" w:rsidRDefault="00DC7F88" w:rsidP="00DC7F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mallCaps/>
          <w:color w:val="000000"/>
          <w:sz w:val="24"/>
          <w:szCs w:val="24"/>
          <w:lang w:eastAsia="ru-RU"/>
        </w:rPr>
      </w:pPr>
      <w:r w:rsidRPr="00DC7F88"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  <w:t>2025/2026 УЧЕБНЫЙ ГОД</w:t>
      </w:r>
    </w:p>
    <w:p w:rsidR="00DC7F88" w:rsidRPr="00DC7F88" w:rsidRDefault="00DC7F88" w:rsidP="00DC7F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mallCaps/>
          <w:color w:val="000000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95"/>
        <w:gridCol w:w="2171"/>
        <w:gridCol w:w="1288"/>
        <w:gridCol w:w="1586"/>
        <w:gridCol w:w="1965"/>
        <w:gridCol w:w="1949"/>
      </w:tblGrid>
      <w:tr w:rsidR="00DC7F88" w:rsidRPr="00DC7F88" w:rsidTr="005B7334">
        <w:trPr>
          <w:jc w:val="center"/>
        </w:trPr>
        <w:tc>
          <w:tcPr>
            <w:tcW w:w="895" w:type="dxa"/>
            <w:vMerge w:val="restart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8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386" w:type="dxa"/>
            <w:vMerge w:val="restart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8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955" w:type="dxa"/>
            <w:gridSpan w:val="2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8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968" w:type="dxa"/>
            <w:vMerge w:val="restart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8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4"/>
                <w:szCs w:val="24"/>
                <w:lang w:eastAsia="ru-RU"/>
              </w:rPr>
              <w:t>Причина корректировки</w:t>
            </w:r>
          </w:p>
        </w:tc>
        <w:tc>
          <w:tcPr>
            <w:tcW w:w="1949" w:type="dxa"/>
            <w:vMerge w:val="restart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8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4"/>
                <w:szCs w:val="24"/>
                <w:lang w:eastAsia="ru-RU"/>
              </w:rPr>
              <w:t>Способ корректировки</w:t>
            </w:r>
          </w:p>
        </w:tc>
      </w:tr>
      <w:tr w:rsidR="00DC7F88" w:rsidRPr="00DC7F88" w:rsidTr="005B7334">
        <w:trPr>
          <w:jc w:val="center"/>
        </w:trPr>
        <w:tc>
          <w:tcPr>
            <w:tcW w:w="895" w:type="dxa"/>
            <w:vMerge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  <w:vMerge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8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610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C7F88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4"/>
                <w:szCs w:val="24"/>
                <w:lang w:eastAsia="ru-RU"/>
              </w:rPr>
              <w:t>проведено</w:t>
            </w:r>
          </w:p>
        </w:tc>
        <w:tc>
          <w:tcPr>
            <w:tcW w:w="1968" w:type="dxa"/>
            <w:vMerge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  <w:vMerge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F88" w:rsidRPr="00DC7F88" w:rsidTr="005B7334">
        <w:trPr>
          <w:jc w:val="center"/>
        </w:trPr>
        <w:tc>
          <w:tcPr>
            <w:tcW w:w="89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F88" w:rsidRPr="00DC7F88" w:rsidTr="005B7334">
        <w:trPr>
          <w:jc w:val="center"/>
        </w:trPr>
        <w:tc>
          <w:tcPr>
            <w:tcW w:w="89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F88" w:rsidRPr="00DC7F88" w:rsidTr="005B7334">
        <w:trPr>
          <w:jc w:val="center"/>
        </w:trPr>
        <w:tc>
          <w:tcPr>
            <w:tcW w:w="89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F88" w:rsidRPr="00DC7F88" w:rsidTr="005B7334">
        <w:trPr>
          <w:jc w:val="center"/>
        </w:trPr>
        <w:tc>
          <w:tcPr>
            <w:tcW w:w="89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F88" w:rsidRPr="00DC7F88" w:rsidTr="005B7334">
        <w:trPr>
          <w:jc w:val="center"/>
        </w:trPr>
        <w:tc>
          <w:tcPr>
            <w:tcW w:w="89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F88" w:rsidRPr="00DC7F88" w:rsidTr="005B7334">
        <w:trPr>
          <w:jc w:val="center"/>
        </w:trPr>
        <w:tc>
          <w:tcPr>
            <w:tcW w:w="89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F88" w:rsidRPr="00DC7F88" w:rsidTr="005B7334">
        <w:trPr>
          <w:jc w:val="center"/>
        </w:trPr>
        <w:tc>
          <w:tcPr>
            <w:tcW w:w="89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F88" w:rsidRPr="00DC7F88" w:rsidTr="005B7334">
        <w:trPr>
          <w:jc w:val="center"/>
        </w:trPr>
        <w:tc>
          <w:tcPr>
            <w:tcW w:w="89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F88" w:rsidRPr="00DC7F88" w:rsidTr="005B7334">
        <w:trPr>
          <w:jc w:val="center"/>
        </w:trPr>
        <w:tc>
          <w:tcPr>
            <w:tcW w:w="89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F88" w:rsidRPr="00DC7F88" w:rsidTr="005B7334">
        <w:trPr>
          <w:jc w:val="center"/>
        </w:trPr>
        <w:tc>
          <w:tcPr>
            <w:tcW w:w="89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F88" w:rsidRPr="00DC7F88" w:rsidTr="005B7334">
        <w:trPr>
          <w:jc w:val="center"/>
        </w:trPr>
        <w:tc>
          <w:tcPr>
            <w:tcW w:w="89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F88" w:rsidRPr="00DC7F88" w:rsidTr="005B7334">
        <w:trPr>
          <w:jc w:val="center"/>
        </w:trPr>
        <w:tc>
          <w:tcPr>
            <w:tcW w:w="89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F88" w:rsidRPr="00DC7F88" w:rsidTr="005B7334">
        <w:trPr>
          <w:jc w:val="center"/>
        </w:trPr>
        <w:tc>
          <w:tcPr>
            <w:tcW w:w="89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F88" w:rsidRPr="00DC7F88" w:rsidTr="005B7334">
        <w:trPr>
          <w:jc w:val="center"/>
        </w:trPr>
        <w:tc>
          <w:tcPr>
            <w:tcW w:w="89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F88" w:rsidRPr="00DC7F88" w:rsidTr="005B7334">
        <w:trPr>
          <w:jc w:val="center"/>
        </w:trPr>
        <w:tc>
          <w:tcPr>
            <w:tcW w:w="89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F88" w:rsidRPr="00DC7F88" w:rsidTr="005B7334">
        <w:trPr>
          <w:jc w:val="center"/>
        </w:trPr>
        <w:tc>
          <w:tcPr>
            <w:tcW w:w="89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F88" w:rsidRPr="00DC7F88" w:rsidTr="005B7334">
        <w:trPr>
          <w:jc w:val="center"/>
        </w:trPr>
        <w:tc>
          <w:tcPr>
            <w:tcW w:w="89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F88" w:rsidRPr="00DC7F88" w:rsidTr="005B7334">
        <w:trPr>
          <w:jc w:val="center"/>
        </w:trPr>
        <w:tc>
          <w:tcPr>
            <w:tcW w:w="89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F88" w:rsidRPr="00DC7F88" w:rsidTr="005B7334">
        <w:trPr>
          <w:jc w:val="center"/>
        </w:trPr>
        <w:tc>
          <w:tcPr>
            <w:tcW w:w="89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C7F88" w:rsidRPr="00DC7F88" w:rsidTr="005B7334">
        <w:trPr>
          <w:jc w:val="center"/>
        </w:trPr>
        <w:tc>
          <w:tcPr>
            <w:tcW w:w="89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86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5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10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8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9" w:type="dxa"/>
          </w:tcPr>
          <w:p w:rsidR="00DC7F88" w:rsidRPr="00DC7F88" w:rsidRDefault="00DC7F88" w:rsidP="00DC7F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C7F88" w:rsidRPr="00DC7F88" w:rsidRDefault="00DC7F88" w:rsidP="00DC7F88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DC7F88" w:rsidRPr="00DC7F88" w:rsidRDefault="00DC7F88" w:rsidP="00DC7F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7F88" w:rsidRPr="00DC7F88" w:rsidRDefault="00DC7F88" w:rsidP="00DC7F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7F88" w:rsidRPr="00DC7F88" w:rsidRDefault="00DC7F88" w:rsidP="00DC7F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7F88" w:rsidRPr="00DC7F88" w:rsidRDefault="00DC7F88" w:rsidP="00DC7F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C7F88" w:rsidRPr="00DC7F88" w:rsidRDefault="00DC7F88" w:rsidP="00DC7F88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DC7F88" w:rsidRPr="00DC7F88" w:rsidRDefault="00DC7F88" w:rsidP="00DC7F88">
      <w:pPr>
        <w:spacing w:after="0" w:line="240" w:lineRule="auto"/>
        <w:rPr>
          <w:rFonts w:ascii="Times New Roman" w:eastAsia="Times New Roman" w:hAnsi="Times New Roman" w:cs="Times New Roman"/>
          <w:b/>
          <w:bCs/>
          <w:smallCaps/>
          <w:sz w:val="24"/>
          <w:szCs w:val="24"/>
          <w:lang w:eastAsia="ru-RU"/>
        </w:rPr>
      </w:pPr>
    </w:p>
    <w:p w:rsidR="00DC7F88" w:rsidRPr="00DC7F88" w:rsidRDefault="00DC7F88" w:rsidP="00DC7F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DC7F88" w:rsidRPr="00DC7F88" w:rsidRDefault="00DC7F88" w:rsidP="00DC7F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DC7F88" w:rsidRPr="00DC7F88" w:rsidRDefault="00DC7F88" w:rsidP="00DC7F8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F454C9" w:rsidRPr="00F454C9" w:rsidRDefault="00F454C9" w:rsidP="00DC7F88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sectPr w:rsidR="00F454C9" w:rsidRPr="00F454C9" w:rsidSect="00DC7F88">
      <w:footerReference w:type="default" r:id="rId159"/>
      <w:pgSz w:w="11906" w:h="16383"/>
      <w:pgMar w:top="426" w:right="1134" w:bottom="284" w:left="1134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49B" w:rsidRDefault="0058749B">
      <w:pPr>
        <w:spacing w:after="0" w:line="240" w:lineRule="auto"/>
      </w:pPr>
      <w:r>
        <w:separator/>
      </w:r>
    </w:p>
  </w:endnote>
  <w:endnote w:type="continuationSeparator" w:id="1">
    <w:p w:rsidR="0058749B" w:rsidRDefault="00587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ragmaticaC">
    <w:altName w:val="Times New Roman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24E5" w:rsidRDefault="00E024E5">
    <w:pPr>
      <w:pStyle w:val="a6"/>
      <w:jc w:val="right"/>
    </w:pPr>
  </w:p>
  <w:p w:rsidR="00E024E5" w:rsidRDefault="00E024E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49B" w:rsidRDefault="0058749B">
      <w:pPr>
        <w:spacing w:after="0" w:line="240" w:lineRule="auto"/>
      </w:pPr>
      <w:r>
        <w:separator/>
      </w:r>
    </w:p>
  </w:footnote>
  <w:footnote w:type="continuationSeparator" w:id="1">
    <w:p w:rsidR="0058749B" w:rsidRDefault="005874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3"/>
    <w:multiLevelType w:val="singleLevel"/>
    <w:tmpl w:val="F82AFEE0"/>
    <w:lvl w:ilvl="0">
      <w:start w:val="1"/>
      <w:numFmt w:val="bullet"/>
      <w:pStyle w:val="a"/>
      <w:lvlText w:val=""/>
      <w:lvlJc w:val="left"/>
      <w:pPr>
        <w:ind w:left="1432" w:hanging="360"/>
      </w:pPr>
      <w:rPr>
        <w:rFonts w:ascii="Symbol" w:hAnsi="Symbol" w:cs="Symbol" w:hint="default"/>
        <w:color w:val="auto"/>
      </w:rPr>
    </w:lvl>
  </w:abstractNum>
  <w:abstractNum w:abstractNumId="1">
    <w:nsid w:val="2B063426"/>
    <w:multiLevelType w:val="multilevel"/>
    <w:tmpl w:val="B8B6AEC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F8516E4"/>
    <w:multiLevelType w:val="hybridMultilevel"/>
    <w:tmpl w:val="C29E9E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0134E7B"/>
    <w:multiLevelType w:val="hybridMultilevel"/>
    <w:tmpl w:val="EFAA02EE"/>
    <w:lvl w:ilvl="0" w:tplc="EBBE7CA8">
      <w:start w:val="1"/>
      <w:numFmt w:val="bullet"/>
      <w:lvlText w:val=""/>
      <w:lvlJc w:val="left"/>
      <w:pPr>
        <w:ind w:left="8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3AC5587"/>
    <w:multiLevelType w:val="hybridMultilevel"/>
    <w:tmpl w:val="A5B0F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4B34"/>
    <w:rsid w:val="000964EC"/>
    <w:rsid w:val="00144B63"/>
    <w:rsid w:val="001C4E9F"/>
    <w:rsid w:val="00284B34"/>
    <w:rsid w:val="003244C6"/>
    <w:rsid w:val="003E0B8F"/>
    <w:rsid w:val="003E378F"/>
    <w:rsid w:val="0058749B"/>
    <w:rsid w:val="006F0FC3"/>
    <w:rsid w:val="0073636D"/>
    <w:rsid w:val="008107F6"/>
    <w:rsid w:val="00883523"/>
    <w:rsid w:val="008D2EEC"/>
    <w:rsid w:val="0096477A"/>
    <w:rsid w:val="00B36782"/>
    <w:rsid w:val="00BE0E64"/>
    <w:rsid w:val="00C312C8"/>
    <w:rsid w:val="00CF4753"/>
    <w:rsid w:val="00DC7F88"/>
    <w:rsid w:val="00DF2DA9"/>
    <w:rsid w:val="00E024E5"/>
    <w:rsid w:val="00F454C9"/>
    <w:rsid w:val="00FD3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D2EEC"/>
  </w:style>
  <w:style w:type="paragraph" w:styleId="1">
    <w:name w:val="heading 1"/>
    <w:basedOn w:val="a0"/>
    <w:next w:val="a0"/>
    <w:link w:val="10"/>
    <w:uiPriority w:val="9"/>
    <w:qFormat/>
    <w:rsid w:val="00E024E5"/>
    <w:pPr>
      <w:keepNext/>
      <w:keepLines/>
      <w:spacing w:before="240" w:after="0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E024E5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E024E5"/>
    <w:pPr>
      <w:keepNext/>
      <w:keepLines/>
      <w:spacing w:before="40" w:after="0"/>
      <w:outlineLvl w:val="2"/>
    </w:pPr>
    <w:rPr>
      <w:rFonts w:ascii="Calibri Light" w:eastAsia="Times New Roman" w:hAnsi="Calibri Light" w:cs="Times New Roman"/>
      <w:b/>
      <w:bCs/>
      <w:color w:val="5B9BD5"/>
    </w:rPr>
  </w:style>
  <w:style w:type="paragraph" w:styleId="4">
    <w:name w:val="heading 4"/>
    <w:basedOn w:val="a0"/>
    <w:next w:val="a0"/>
    <w:link w:val="40"/>
    <w:uiPriority w:val="9"/>
    <w:qFormat/>
    <w:rsid w:val="00E024E5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абзац Знак"/>
    <w:link w:val="a5"/>
    <w:locked/>
    <w:rsid w:val="00F454C9"/>
    <w:rPr>
      <w:sz w:val="24"/>
      <w:szCs w:val="24"/>
      <w:lang w:eastAsia="zh-CN" w:bidi="en-US"/>
    </w:rPr>
  </w:style>
  <w:style w:type="paragraph" w:customStyle="1" w:styleId="a5">
    <w:name w:val="абзац"/>
    <w:basedOn w:val="a0"/>
    <w:link w:val="a4"/>
    <w:qFormat/>
    <w:rsid w:val="00F454C9"/>
    <w:pPr>
      <w:suppressAutoHyphens/>
      <w:spacing w:after="0" w:line="240" w:lineRule="auto"/>
      <w:ind w:firstLine="709"/>
      <w:jc w:val="both"/>
    </w:pPr>
    <w:rPr>
      <w:sz w:val="24"/>
      <w:szCs w:val="24"/>
      <w:lang w:eastAsia="zh-CN" w:bidi="en-US"/>
    </w:rPr>
  </w:style>
  <w:style w:type="numbering" w:customStyle="1" w:styleId="11">
    <w:name w:val="Нет списка1"/>
    <w:next w:val="a3"/>
    <w:uiPriority w:val="99"/>
    <w:semiHidden/>
    <w:unhideWhenUsed/>
    <w:rsid w:val="00F454C9"/>
  </w:style>
  <w:style w:type="paragraph" w:styleId="a6">
    <w:name w:val="footer"/>
    <w:basedOn w:val="a0"/>
    <w:link w:val="a7"/>
    <w:uiPriority w:val="99"/>
    <w:rsid w:val="00F454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1"/>
    <w:link w:val="a6"/>
    <w:uiPriority w:val="99"/>
    <w:rsid w:val="00F454C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1"/>
    <w:rsid w:val="00F454C9"/>
  </w:style>
  <w:style w:type="paragraph" w:styleId="a9">
    <w:name w:val="Normal (Web)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F454C9"/>
  </w:style>
  <w:style w:type="table" w:styleId="aa">
    <w:name w:val="Table Grid"/>
    <w:basedOn w:val="a2"/>
    <w:rsid w:val="00F454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1"/>
    <w:rsid w:val="00F454C9"/>
  </w:style>
  <w:style w:type="character" w:customStyle="1" w:styleId="c52">
    <w:name w:val="c52"/>
    <w:basedOn w:val="a1"/>
    <w:rsid w:val="00F454C9"/>
  </w:style>
  <w:style w:type="character" w:customStyle="1" w:styleId="c38">
    <w:name w:val="c38"/>
    <w:basedOn w:val="a1"/>
    <w:rsid w:val="00F454C9"/>
  </w:style>
  <w:style w:type="character" w:customStyle="1" w:styleId="c31">
    <w:name w:val="c31"/>
    <w:basedOn w:val="a1"/>
    <w:rsid w:val="00F454C9"/>
  </w:style>
  <w:style w:type="character" w:customStyle="1" w:styleId="c0">
    <w:name w:val="c0"/>
    <w:basedOn w:val="a1"/>
    <w:rsid w:val="00F454C9"/>
  </w:style>
  <w:style w:type="character" w:customStyle="1" w:styleId="c8c12">
    <w:name w:val="c8 c12"/>
    <w:basedOn w:val="a1"/>
    <w:rsid w:val="00F454C9"/>
  </w:style>
  <w:style w:type="paragraph" w:customStyle="1" w:styleId="c1c46c34">
    <w:name w:val="c1 c46 c34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0"/>
    <w:link w:val="ac"/>
    <w:uiPriority w:val="99"/>
    <w:qFormat/>
    <w:rsid w:val="00F454C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2"/>
    <w:next w:val="aa"/>
    <w:rsid w:val="00F454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2"/>
    <w:next w:val="aa"/>
    <w:uiPriority w:val="59"/>
    <w:rsid w:val="00F454C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unhideWhenUsed/>
    <w:rsid w:val="00F454C9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e">
    <w:name w:val="Текст выноски Знак"/>
    <w:basedOn w:val="a1"/>
    <w:link w:val="ad"/>
    <w:uiPriority w:val="99"/>
    <w:rsid w:val="00F454C9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header"/>
    <w:basedOn w:val="a0"/>
    <w:link w:val="af0"/>
    <w:uiPriority w:val="99"/>
    <w:unhideWhenUsed/>
    <w:rsid w:val="00F454C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Верхний колонтитул Знак"/>
    <w:basedOn w:val="a1"/>
    <w:link w:val="af"/>
    <w:uiPriority w:val="99"/>
    <w:rsid w:val="00F454C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2">
    <w:name w:val="Нет списка2"/>
    <w:next w:val="a3"/>
    <w:uiPriority w:val="99"/>
    <w:semiHidden/>
    <w:unhideWhenUsed/>
    <w:rsid w:val="00F454C9"/>
  </w:style>
  <w:style w:type="numbering" w:customStyle="1" w:styleId="110">
    <w:name w:val="Нет списка11"/>
    <w:next w:val="a3"/>
    <w:semiHidden/>
    <w:unhideWhenUsed/>
    <w:rsid w:val="00F454C9"/>
  </w:style>
  <w:style w:type="table" w:customStyle="1" w:styleId="31">
    <w:name w:val="Сетка таблицы3"/>
    <w:basedOn w:val="a2"/>
    <w:next w:val="aa"/>
    <w:rsid w:val="00F454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2"/>
    <w:next w:val="aa"/>
    <w:rsid w:val="00F454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2"/>
    <w:next w:val="aa"/>
    <w:uiPriority w:val="59"/>
    <w:rsid w:val="00F454C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1">
    <w:name w:val="Нет списка21"/>
    <w:next w:val="a3"/>
    <w:uiPriority w:val="99"/>
    <w:semiHidden/>
    <w:unhideWhenUsed/>
    <w:rsid w:val="00F454C9"/>
  </w:style>
  <w:style w:type="numbering" w:customStyle="1" w:styleId="1110">
    <w:name w:val="Нет списка111"/>
    <w:next w:val="a3"/>
    <w:uiPriority w:val="99"/>
    <w:semiHidden/>
    <w:rsid w:val="00F454C9"/>
  </w:style>
  <w:style w:type="paragraph" w:customStyle="1" w:styleId="c7">
    <w:name w:val="c7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c12c17">
    <w:name w:val="c10 c12 c17"/>
    <w:basedOn w:val="a1"/>
    <w:rsid w:val="00F454C9"/>
  </w:style>
  <w:style w:type="character" w:customStyle="1" w:styleId="c10">
    <w:name w:val="c10"/>
    <w:basedOn w:val="a1"/>
    <w:rsid w:val="00F454C9"/>
  </w:style>
  <w:style w:type="character" w:customStyle="1" w:styleId="c10c17">
    <w:name w:val="c10 c17"/>
    <w:basedOn w:val="a1"/>
    <w:rsid w:val="00F454C9"/>
  </w:style>
  <w:style w:type="paragraph" w:customStyle="1" w:styleId="c3">
    <w:name w:val="c3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1">
    <w:name w:val="c0 c1"/>
    <w:basedOn w:val="a1"/>
    <w:rsid w:val="00F454C9"/>
  </w:style>
  <w:style w:type="paragraph" w:customStyle="1" w:styleId="c3c14">
    <w:name w:val="c3 c14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0c0">
    <w:name w:val="c30 c0"/>
    <w:basedOn w:val="a1"/>
    <w:rsid w:val="00F454C9"/>
  </w:style>
  <w:style w:type="paragraph" w:customStyle="1" w:styleId="c12c46">
    <w:name w:val="c12 c46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1"/>
    <w:rsid w:val="00F454C9"/>
  </w:style>
  <w:style w:type="character" w:customStyle="1" w:styleId="c22">
    <w:name w:val="c22"/>
    <w:basedOn w:val="a1"/>
    <w:rsid w:val="00F454C9"/>
  </w:style>
  <w:style w:type="paragraph" w:customStyle="1" w:styleId="c12">
    <w:name w:val="c12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6c107">
    <w:name w:val="c12 c36 c107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6">
    <w:name w:val="c12 c36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46c45">
    <w:name w:val="c12 c46 c45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c39">
    <w:name w:val="c22 c39"/>
    <w:basedOn w:val="a1"/>
    <w:rsid w:val="00F454C9"/>
  </w:style>
  <w:style w:type="paragraph" w:customStyle="1" w:styleId="c12c46c36c45">
    <w:name w:val="c12 c46 c36 c45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">
    <w:name w:val="c49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2c51">
    <w:name w:val="c22 c51"/>
    <w:basedOn w:val="a1"/>
    <w:rsid w:val="00F454C9"/>
  </w:style>
  <w:style w:type="paragraph" w:customStyle="1" w:styleId="c36c67">
    <w:name w:val="c36 c67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9c12c11">
    <w:name w:val="c39 c12 c11"/>
    <w:basedOn w:val="a1"/>
    <w:rsid w:val="00F454C9"/>
  </w:style>
  <w:style w:type="paragraph" w:customStyle="1" w:styleId="c40c59">
    <w:name w:val="c40 c59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c11">
    <w:name w:val="c24 c11"/>
    <w:basedOn w:val="a1"/>
    <w:rsid w:val="00F454C9"/>
  </w:style>
  <w:style w:type="paragraph" w:customStyle="1" w:styleId="c40c38">
    <w:name w:val="c40 c38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1"/>
    <w:rsid w:val="00F454C9"/>
  </w:style>
  <w:style w:type="character" w:customStyle="1" w:styleId="c12c11">
    <w:name w:val="c12 c11"/>
    <w:basedOn w:val="a1"/>
    <w:rsid w:val="00F454C9"/>
  </w:style>
  <w:style w:type="paragraph" w:customStyle="1" w:styleId="c42">
    <w:name w:val="c42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c39">
    <w:name w:val="c0 c39"/>
    <w:basedOn w:val="a1"/>
    <w:rsid w:val="00F454C9"/>
  </w:style>
  <w:style w:type="paragraph" w:customStyle="1" w:styleId="c4c37">
    <w:name w:val="c4 c37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c20c0">
    <w:name w:val="c5 c20 c0"/>
    <w:basedOn w:val="a1"/>
    <w:rsid w:val="00F454C9"/>
  </w:style>
  <w:style w:type="character" w:customStyle="1" w:styleId="c18c20c0">
    <w:name w:val="c18 c20 c0"/>
    <w:basedOn w:val="a1"/>
    <w:rsid w:val="00F454C9"/>
  </w:style>
  <w:style w:type="character" w:customStyle="1" w:styleId="c5c0">
    <w:name w:val="c5 c0"/>
    <w:basedOn w:val="a1"/>
    <w:rsid w:val="00F454C9"/>
  </w:style>
  <w:style w:type="character" w:customStyle="1" w:styleId="c39c0">
    <w:name w:val="c39 c0"/>
    <w:basedOn w:val="a1"/>
    <w:rsid w:val="00F454C9"/>
  </w:style>
  <w:style w:type="paragraph" w:customStyle="1" w:styleId="c61">
    <w:name w:val="c61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69">
    <w:name w:val="c61 c69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77c71">
    <w:name w:val="c61 c77 c71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c0">
    <w:name w:val="c18 c0"/>
    <w:basedOn w:val="a1"/>
    <w:rsid w:val="00F454C9"/>
  </w:style>
  <w:style w:type="paragraph" w:customStyle="1" w:styleId="c61c71c77">
    <w:name w:val="c61 c71 c77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69c71c109">
    <w:name w:val="c61 c69 c71 c109"/>
    <w:basedOn w:val="a0"/>
    <w:rsid w:val="00F454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c33">
    <w:name w:val="c15 c33"/>
    <w:basedOn w:val="a1"/>
    <w:rsid w:val="00F454C9"/>
  </w:style>
  <w:style w:type="character" w:customStyle="1" w:styleId="c3c33">
    <w:name w:val="c3 c33"/>
    <w:basedOn w:val="a1"/>
    <w:rsid w:val="00F454C9"/>
  </w:style>
  <w:style w:type="table" w:customStyle="1" w:styleId="2110">
    <w:name w:val="Сетка таблицы211"/>
    <w:basedOn w:val="a2"/>
    <w:uiPriority w:val="59"/>
    <w:rsid w:val="00F454C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next w:val="aa"/>
    <w:rsid w:val="00F454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c">
    <w:name w:val="Абзац списка Знак"/>
    <w:link w:val="ab"/>
    <w:uiPriority w:val="99"/>
    <w:locked/>
    <w:rsid w:val="00F454C9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32">
    <w:name w:val="Нет списка3"/>
    <w:next w:val="a3"/>
    <w:semiHidden/>
    <w:rsid w:val="001C4E9F"/>
  </w:style>
  <w:style w:type="paragraph" w:customStyle="1" w:styleId="Default">
    <w:name w:val="Default"/>
    <w:rsid w:val="001C4E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1">
    <w:name w:val="c1"/>
    <w:basedOn w:val="a0"/>
    <w:rsid w:val="001C4E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0">
    <w:name w:val="Сетка таблицы12"/>
    <w:basedOn w:val="a2"/>
    <w:next w:val="aa"/>
    <w:uiPriority w:val="39"/>
    <w:rsid w:val="00CF475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uiPriority w:val="9"/>
    <w:rsid w:val="00E024E5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1"/>
    <w:link w:val="2"/>
    <w:uiPriority w:val="9"/>
    <w:semiHidden/>
    <w:rsid w:val="00E024E5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customStyle="1" w:styleId="30">
    <w:name w:val="Заголовок 3 Знак"/>
    <w:basedOn w:val="a1"/>
    <w:link w:val="3"/>
    <w:uiPriority w:val="9"/>
    <w:semiHidden/>
    <w:rsid w:val="00E024E5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1"/>
    <w:link w:val="4"/>
    <w:uiPriority w:val="9"/>
    <w:rsid w:val="00E024E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f1">
    <w:name w:val="Стиль"/>
    <w:rsid w:val="00E024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f2">
    <w:name w:val="No Spacing"/>
    <w:uiPriority w:val="1"/>
    <w:qFormat/>
    <w:rsid w:val="00E024E5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41">
    <w:name w:val="Сетка таблицы4"/>
    <w:basedOn w:val="a2"/>
    <w:next w:val="aa"/>
    <w:uiPriority w:val="59"/>
    <w:rsid w:val="00E024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u-2-msonormal">
    <w:name w:val="u-2-msonormal"/>
    <w:basedOn w:val="a0"/>
    <w:rsid w:val="00E02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0"/>
    <w:rsid w:val="00E02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4">
    <w:name w:val="s14"/>
    <w:basedOn w:val="a1"/>
    <w:rsid w:val="00E024E5"/>
  </w:style>
  <w:style w:type="character" w:customStyle="1" w:styleId="s3">
    <w:name w:val="s3"/>
    <w:basedOn w:val="a1"/>
    <w:rsid w:val="00E024E5"/>
  </w:style>
  <w:style w:type="character" w:customStyle="1" w:styleId="af3">
    <w:name w:val="список Знак"/>
    <w:link w:val="a"/>
    <w:locked/>
    <w:rsid w:val="00E024E5"/>
    <w:rPr>
      <w:sz w:val="24"/>
      <w:szCs w:val="24"/>
      <w:lang w:eastAsia="zh-CN" w:bidi="en-US"/>
    </w:rPr>
  </w:style>
  <w:style w:type="paragraph" w:customStyle="1" w:styleId="a">
    <w:name w:val="список"/>
    <w:basedOn w:val="a0"/>
    <w:link w:val="af3"/>
    <w:qFormat/>
    <w:rsid w:val="00E024E5"/>
    <w:pPr>
      <w:numPr>
        <w:numId w:val="6"/>
      </w:numPr>
      <w:suppressAutoHyphens/>
      <w:spacing w:after="0" w:line="240" w:lineRule="auto"/>
      <w:jc w:val="both"/>
    </w:pPr>
    <w:rPr>
      <w:sz w:val="24"/>
      <w:szCs w:val="24"/>
      <w:lang w:eastAsia="zh-CN" w:bidi="en-US"/>
    </w:rPr>
  </w:style>
  <w:style w:type="paragraph" w:customStyle="1" w:styleId="af4">
    <w:name w:val="Базовый"/>
    <w:rsid w:val="00E024E5"/>
    <w:pPr>
      <w:tabs>
        <w:tab w:val="left" w:pos="708"/>
      </w:tabs>
      <w:suppressAutoHyphens/>
      <w:spacing w:after="200" w:line="276" w:lineRule="auto"/>
    </w:pPr>
    <w:rPr>
      <w:rFonts w:ascii="Calibri" w:eastAsia="SimSun" w:hAnsi="Calibri" w:cs="Times New Roman"/>
      <w:lang w:eastAsia="ru-RU"/>
    </w:rPr>
  </w:style>
  <w:style w:type="numbering" w:customStyle="1" w:styleId="121">
    <w:name w:val="Нет списка12"/>
    <w:next w:val="a3"/>
    <w:uiPriority w:val="99"/>
    <w:semiHidden/>
    <w:rsid w:val="00E024E5"/>
  </w:style>
  <w:style w:type="numbering" w:customStyle="1" w:styleId="13">
    <w:name w:val="Нет списка13"/>
    <w:next w:val="a3"/>
    <w:uiPriority w:val="99"/>
    <w:semiHidden/>
    <w:unhideWhenUsed/>
    <w:rsid w:val="00E024E5"/>
  </w:style>
  <w:style w:type="numbering" w:customStyle="1" w:styleId="112">
    <w:name w:val="Нет списка112"/>
    <w:next w:val="a3"/>
    <w:semiHidden/>
    <w:rsid w:val="00E024E5"/>
  </w:style>
  <w:style w:type="numbering" w:customStyle="1" w:styleId="1210">
    <w:name w:val="Нет списка121"/>
    <w:next w:val="a3"/>
    <w:semiHidden/>
    <w:rsid w:val="00E024E5"/>
  </w:style>
  <w:style w:type="numbering" w:customStyle="1" w:styleId="311">
    <w:name w:val="Нет списка31"/>
    <w:next w:val="a3"/>
    <w:semiHidden/>
    <w:rsid w:val="00E024E5"/>
  </w:style>
  <w:style w:type="table" w:customStyle="1" w:styleId="410">
    <w:name w:val="Сетка таблицы41"/>
    <w:basedOn w:val="a2"/>
    <w:next w:val="aa"/>
    <w:rsid w:val="00E02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8">
    <w:name w:val="c18"/>
    <w:basedOn w:val="a0"/>
    <w:rsid w:val="00E024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1"/>
    <w:rsid w:val="00E024E5"/>
  </w:style>
  <w:style w:type="numbering" w:customStyle="1" w:styleId="42">
    <w:name w:val="Нет списка4"/>
    <w:next w:val="a3"/>
    <w:uiPriority w:val="99"/>
    <w:semiHidden/>
    <w:unhideWhenUsed/>
    <w:rsid w:val="00E024E5"/>
  </w:style>
  <w:style w:type="numbering" w:customStyle="1" w:styleId="14">
    <w:name w:val="Нет списка14"/>
    <w:next w:val="a3"/>
    <w:uiPriority w:val="99"/>
    <w:semiHidden/>
    <w:unhideWhenUsed/>
    <w:rsid w:val="00E024E5"/>
  </w:style>
  <w:style w:type="numbering" w:customStyle="1" w:styleId="113">
    <w:name w:val="Нет списка113"/>
    <w:next w:val="a3"/>
    <w:semiHidden/>
    <w:rsid w:val="00E024E5"/>
  </w:style>
  <w:style w:type="numbering" w:customStyle="1" w:styleId="220">
    <w:name w:val="Нет списка22"/>
    <w:next w:val="a3"/>
    <w:uiPriority w:val="99"/>
    <w:semiHidden/>
    <w:unhideWhenUsed/>
    <w:rsid w:val="00E024E5"/>
  </w:style>
  <w:style w:type="numbering" w:customStyle="1" w:styleId="122">
    <w:name w:val="Нет списка122"/>
    <w:next w:val="a3"/>
    <w:semiHidden/>
    <w:rsid w:val="00E024E5"/>
  </w:style>
  <w:style w:type="numbering" w:customStyle="1" w:styleId="320">
    <w:name w:val="Нет списка32"/>
    <w:next w:val="a3"/>
    <w:semiHidden/>
    <w:rsid w:val="00E024E5"/>
  </w:style>
  <w:style w:type="numbering" w:customStyle="1" w:styleId="411">
    <w:name w:val="Нет списка41"/>
    <w:next w:val="a3"/>
    <w:uiPriority w:val="99"/>
    <w:semiHidden/>
    <w:rsid w:val="00E024E5"/>
  </w:style>
  <w:style w:type="table" w:customStyle="1" w:styleId="5">
    <w:name w:val="Сетка таблицы5"/>
    <w:basedOn w:val="a2"/>
    <w:next w:val="aa"/>
    <w:rsid w:val="00E024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4">
    <w:name w:val="Заголовок 11"/>
    <w:basedOn w:val="a0"/>
    <w:next w:val="a0"/>
    <w:uiPriority w:val="9"/>
    <w:qFormat/>
    <w:rsid w:val="00E024E5"/>
    <w:pPr>
      <w:keepNext/>
      <w:keepLines/>
      <w:spacing w:before="480" w:after="20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en-US"/>
    </w:rPr>
  </w:style>
  <w:style w:type="paragraph" w:customStyle="1" w:styleId="212">
    <w:name w:val="Заголовок 21"/>
    <w:basedOn w:val="a0"/>
    <w:next w:val="a0"/>
    <w:uiPriority w:val="9"/>
    <w:unhideWhenUsed/>
    <w:qFormat/>
    <w:rsid w:val="00E024E5"/>
    <w:pPr>
      <w:keepNext/>
      <w:keepLines/>
      <w:spacing w:before="200" w:after="200" w:line="276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customStyle="1" w:styleId="312">
    <w:name w:val="Заголовок 31"/>
    <w:basedOn w:val="a0"/>
    <w:next w:val="a0"/>
    <w:uiPriority w:val="9"/>
    <w:unhideWhenUsed/>
    <w:qFormat/>
    <w:rsid w:val="00E024E5"/>
    <w:pPr>
      <w:keepNext/>
      <w:keepLines/>
      <w:spacing w:before="200" w:after="200" w:line="276" w:lineRule="auto"/>
      <w:outlineLvl w:val="2"/>
    </w:pPr>
    <w:rPr>
      <w:rFonts w:ascii="Calibri Light" w:eastAsia="Times New Roman" w:hAnsi="Calibri Light" w:cs="Times New Roman"/>
      <w:b/>
      <w:bCs/>
      <w:color w:val="5B9BD5"/>
      <w:lang w:val="en-US"/>
    </w:rPr>
  </w:style>
  <w:style w:type="numbering" w:customStyle="1" w:styleId="50">
    <w:name w:val="Нет списка5"/>
    <w:next w:val="a3"/>
    <w:uiPriority w:val="99"/>
    <w:semiHidden/>
    <w:unhideWhenUsed/>
    <w:rsid w:val="00E024E5"/>
  </w:style>
  <w:style w:type="paragraph" w:styleId="af5">
    <w:name w:val="Normal Indent"/>
    <w:basedOn w:val="a0"/>
    <w:uiPriority w:val="99"/>
    <w:unhideWhenUsed/>
    <w:rsid w:val="00E024E5"/>
    <w:pPr>
      <w:spacing w:after="200" w:line="276" w:lineRule="auto"/>
      <w:ind w:left="720"/>
    </w:pPr>
    <w:rPr>
      <w:lang w:val="en-US"/>
    </w:rPr>
  </w:style>
  <w:style w:type="paragraph" w:customStyle="1" w:styleId="15">
    <w:name w:val="Подзаголовок1"/>
    <w:basedOn w:val="a0"/>
    <w:next w:val="a0"/>
    <w:uiPriority w:val="11"/>
    <w:qFormat/>
    <w:rsid w:val="00E024E5"/>
    <w:pPr>
      <w:numPr>
        <w:ilvl w:val="1"/>
      </w:numPr>
      <w:spacing w:after="200" w:line="276" w:lineRule="auto"/>
      <w:ind w:left="86"/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  <w:lang w:val="en-US"/>
    </w:rPr>
  </w:style>
  <w:style w:type="character" w:customStyle="1" w:styleId="af6">
    <w:name w:val="Подзаголовок Знак"/>
    <w:basedOn w:val="a1"/>
    <w:link w:val="af7"/>
    <w:uiPriority w:val="11"/>
    <w:rsid w:val="00E024E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paragraph" w:customStyle="1" w:styleId="16">
    <w:name w:val="Заголовок1"/>
    <w:basedOn w:val="a0"/>
    <w:next w:val="a0"/>
    <w:uiPriority w:val="10"/>
    <w:qFormat/>
    <w:rsid w:val="00E024E5"/>
    <w:pPr>
      <w:pBdr>
        <w:bottom w:val="single" w:sz="8" w:space="4" w:color="5B9BD5"/>
      </w:pBdr>
      <w:spacing w:after="300" w:line="276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  <w:lang w:val="en-US"/>
    </w:rPr>
  </w:style>
  <w:style w:type="character" w:customStyle="1" w:styleId="af8">
    <w:name w:val="Название Знак"/>
    <w:basedOn w:val="a1"/>
    <w:link w:val="af9"/>
    <w:uiPriority w:val="10"/>
    <w:rsid w:val="00E024E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styleId="afa">
    <w:name w:val="Emphasis"/>
    <w:basedOn w:val="a1"/>
    <w:uiPriority w:val="20"/>
    <w:qFormat/>
    <w:rsid w:val="00E024E5"/>
    <w:rPr>
      <w:i/>
      <w:iCs/>
    </w:rPr>
  </w:style>
  <w:style w:type="character" w:customStyle="1" w:styleId="17">
    <w:name w:val="Гиперссылка1"/>
    <w:basedOn w:val="a1"/>
    <w:uiPriority w:val="99"/>
    <w:unhideWhenUsed/>
    <w:rsid w:val="00E024E5"/>
    <w:rPr>
      <w:color w:val="0563C1"/>
      <w:u w:val="single"/>
    </w:rPr>
  </w:style>
  <w:style w:type="paragraph" w:customStyle="1" w:styleId="18">
    <w:name w:val="Название объекта1"/>
    <w:basedOn w:val="a0"/>
    <w:next w:val="a0"/>
    <w:uiPriority w:val="35"/>
    <w:semiHidden/>
    <w:unhideWhenUsed/>
    <w:qFormat/>
    <w:rsid w:val="00E024E5"/>
    <w:pPr>
      <w:spacing w:after="200" w:line="240" w:lineRule="auto"/>
    </w:pPr>
    <w:rPr>
      <w:b/>
      <w:bCs/>
      <w:color w:val="5B9BD5"/>
      <w:sz w:val="18"/>
      <w:szCs w:val="18"/>
      <w:lang w:val="en-US"/>
    </w:rPr>
  </w:style>
  <w:style w:type="table" w:customStyle="1" w:styleId="1111">
    <w:name w:val="Сетка таблицы111"/>
    <w:basedOn w:val="a2"/>
    <w:next w:val="aa"/>
    <w:uiPriority w:val="39"/>
    <w:rsid w:val="00E02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0">
    <w:name w:val="Сетка таблицы212"/>
    <w:basedOn w:val="a2"/>
    <w:next w:val="aa"/>
    <w:uiPriority w:val="59"/>
    <w:rsid w:val="00E02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5">
    <w:name w:val="Заголовок 1 Знак1"/>
    <w:basedOn w:val="a1"/>
    <w:uiPriority w:val="9"/>
    <w:rsid w:val="00E024E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3">
    <w:name w:val="Заголовок 2 Знак1"/>
    <w:basedOn w:val="a1"/>
    <w:uiPriority w:val="9"/>
    <w:semiHidden/>
    <w:rsid w:val="00E024E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3">
    <w:name w:val="Заголовок 3 Знак1"/>
    <w:basedOn w:val="a1"/>
    <w:uiPriority w:val="9"/>
    <w:semiHidden/>
    <w:rsid w:val="00E024E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f7">
    <w:name w:val="Subtitle"/>
    <w:basedOn w:val="a0"/>
    <w:next w:val="a0"/>
    <w:link w:val="af6"/>
    <w:uiPriority w:val="11"/>
    <w:qFormat/>
    <w:rsid w:val="00E024E5"/>
    <w:pPr>
      <w:numPr>
        <w:ilvl w:val="1"/>
      </w:numPr>
    </w:pPr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19">
    <w:name w:val="Подзаголовок Знак1"/>
    <w:basedOn w:val="a1"/>
    <w:uiPriority w:val="11"/>
    <w:rsid w:val="00E024E5"/>
    <w:rPr>
      <w:rFonts w:eastAsiaTheme="minorEastAsia"/>
      <w:color w:val="5A5A5A" w:themeColor="text1" w:themeTint="A5"/>
      <w:spacing w:val="15"/>
    </w:rPr>
  </w:style>
  <w:style w:type="paragraph" w:styleId="af9">
    <w:name w:val="Title"/>
    <w:basedOn w:val="a0"/>
    <w:next w:val="a0"/>
    <w:link w:val="af8"/>
    <w:uiPriority w:val="10"/>
    <w:qFormat/>
    <w:rsid w:val="00E024E5"/>
    <w:pPr>
      <w:spacing w:after="0" w:line="240" w:lineRule="auto"/>
      <w:contextualSpacing/>
    </w:pPr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1a">
    <w:name w:val="Заголовок Знак1"/>
    <w:basedOn w:val="a1"/>
    <w:uiPriority w:val="10"/>
    <w:rsid w:val="00E024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b">
    <w:name w:val="Hyperlink"/>
    <w:basedOn w:val="a1"/>
    <w:uiPriority w:val="99"/>
    <w:semiHidden/>
    <w:unhideWhenUsed/>
    <w:rsid w:val="00E024E5"/>
    <w:rPr>
      <w:color w:val="0563C1" w:themeColor="hyperlink"/>
      <w:u w:val="single"/>
    </w:rPr>
  </w:style>
  <w:style w:type="table" w:customStyle="1" w:styleId="2130">
    <w:name w:val="Сетка таблицы213"/>
    <w:basedOn w:val="a2"/>
    <w:uiPriority w:val="59"/>
    <w:rsid w:val="00DC7F8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"/>
    <w:basedOn w:val="a2"/>
    <w:next w:val="aa"/>
    <w:rsid w:val="00DC7F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12">
    <w:name w:val="Заголовок 41"/>
    <w:basedOn w:val="a0"/>
    <w:next w:val="a0"/>
    <w:uiPriority w:val="9"/>
    <w:unhideWhenUsed/>
    <w:qFormat/>
    <w:rsid w:val="00DC7F88"/>
    <w:pPr>
      <w:keepNext/>
      <w:keepLines/>
      <w:spacing w:before="200" w:after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5B9BD5"/>
      <w:lang w:val="en-US"/>
    </w:rPr>
  </w:style>
  <w:style w:type="table" w:customStyle="1" w:styleId="420">
    <w:name w:val="Сетка таблицы42"/>
    <w:basedOn w:val="a2"/>
    <w:next w:val="aa"/>
    <w:uiPriority w:val="59"/>
    <w:rsid w:val="00DC7F8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2"/>
    <w:next w:val="aa"/>
    <w:uiPriority w:val="39"/>
    <w:rsid w:val="00DC7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b">
    <w:name w:val="Неразрешенное упоминание1"/>
    <w:basedOn w:val="a1"/>
    <w:uiPriority w:val="99"/>
    <w:semiHidden/>
    <w:unhideWhenUsed/>
    <w:rsid w:val="00DC7F88"/>
    <w:rPr>
      <w:color w:val="605E5C"/>
      <w:shd w:val="clear" w:color="auto" w:fill="E1DFDD"/>
    </w:rPr>
  </w:style>
  <w:style w:type="character" w:customStyle="1" w:styleId="413">
    <w:name w:val="Заголовок 4 Знак1"/>
    <w:basedOn w:val="a1"/>
    <w:uiPriority w:val="9"/>
    <w:semiHidden/>
    <w:rsid w:val="00DC7F88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table" w:customStyle="1" w:styleId="11110">
    <w:name w:val="Сетка таблицы1111"/>
    <w:basedOn w:val="a2"/>
    <w:next w:val="aa"/>
    <w:uiPriority w:val="39"/>
    <w:rsid w:val="00DC7F88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29f783e" TargetMode="External"/><Relationship Id="rId117" Type="http://schemas.openxmlformats.org/officeDocument/2006/relationships/hyperlink" Target="https://m.edsoo.ru/f2a0c234" TargetMode="External"/><Relationship Id="rId21" Type="http://schemas.openxmlformats.org/officeDocument/2006/relationships/hyperlink" Target="https://m.edsoo.ru/7f412cec" TargetMode="External"/><Relationship Id="rId42" Type="http://schemas.openxmlformats.org/officeDocument/2006/relationships/hyperlink" Target="https://m.edsoo.ru/f29f7a78" TargetMode="External"/><Relationship Id="rId47" Type="http://schemas.openxmlformats.org/officeDocument/2006/relationships/hyperlink" Target="https://m.edsoo.ru/f29f85c2" TargetMode="External"/><Relationship Id="rId63" Type="http://schemas.openxmlformats.org/officeDocument/2006/relationships/hyperlink" Target="https://m.edsoo.ru/f2a0a5e2" TargetMode="External"/><Relationship Id="rId68" Type="http://schemas.openxmlformats.org/officeDocument/2006/relationships/hyperlink" Target="https://m.edsoo.ru/f29f9b34" TargetMode="External"/><Relationship Id="rId84" Type="http://schemas.openxmlformats.org/officeDocument/2006/relationships/hyperlink" Target="https://m.edsoo.ru/f29fc4c4" TargetMode="External"/><Relationship Id="rId89" Type="http://schemas.openxmlformats.org/officeDocument/2006/relationships/hyperlink" Target="https://m.edsoo.ru/f29fc4c4" TargetMode="External"/><Relationship Id="rId112" Type="http://schemas.openxmlformats.org/officeDocument/2006/relationships/hyperlink" Target="https://m.edsoo.ru/f2a0a4b6" TargetMode="External"/><Relationship Id="rId133" Type="http://schemas.openxmlformats.org/officeDocument/2006/relationships/hyperlink" Target="https://m.edsoo.ru/f29f54c6" TargetMode="External"/><Relationship Id="rId138" Type="http://schemas.openxmlformats.org/officeDocument/2006/relationships/hyperlink" Target="https://m.edsoo.ru/f29f61c8" TargetMode="External"/><Relationship Id="rId154" Type="http://schemas.openxmlformats.org/officeDocument/2006/relationships/hyperlink" Target="https://m.edsoo.ru/f2a097d2" TargetMode="External"/><Relationship Id="rId159" Type="http://schemas.openxmlformats.org/officeDocument/2006/relationships/footer" Target="footer1.xml"/><Relationship Id="rId16" Type="http://schemas.openxmlformats.org/officeDocument/2006/relationships/hyperlink" Target="https://m.edsoo.ru/7f412cec" TargetMode="External"/><Relationship Id="rId107" Type="http://schemas.openxmlformats.org/officeDocument/2006/relationships/hyperlink" Target="https://m.edsoo.ru/f29fd43c" TargetMode="External"/><Relationship Id="rId11" Type="http://schemas.openxmlformats.org/officeDocument/2006/relationships/hyperlink" Target="https://m.edsoo.ru/7f412cec" TargetMode="External"/><Relationship Id="rId32" Type="http://schemas.openxmlformats.org/officeDocument/2006/relationships/hyperlink" Target="https://m.edsoo.ru/f29f62e0" TargetMode="External"/><Relationship Id="rId37" Type="http://schemas.openxmlformats.org/officeDocument/2006/relationships/hyperlink" Target="https://m.edsoo.ru/f29f7956" TargetMode="External"/><Relationship Id="rId53" Type="http://schemas.openxmlformats.org/officeDocument/2006/relationships/hyperlink" Target="https://m.edsoo.ru/f29f9558" TargetMode="External"/><Relationship Id="rId58" Type="http://schemas.openxmlformats.org/officeDocument/2006/relationships/hyperlink" Target="https://m.edsoo.ru/f29fa8ae" TargetMode="External"/><Relationship Id="rId74" Type="http://schemas.openxmlformats.org/officeDocument/2006/relationships/hyperlink" Target="https://m.edsoo.ru/f29f9d82" TargetMode="External"/><Relationship Id="rId79" Type="http://schemas.openxmlformats.org/officeDocument/2006/relationships/hyperlink" Target="https://m.edsoo.ru/f29fb7e0" TargetMode="External"/><Relationship Id="rId102" Type="http://schemas.openxmlformats.org/officeDocument/2006/relationships/hyperlink" Target="https://m.edsoo.ru/f29fede6" TargetMode="External"/><Relationship Id="rId123" Type="http://schemas.openxmlformats.org/officeDocument/2006/relationships/hyperlink" Target="https://m.edsoo.ru/f29fce92" TargetMode="External"/><Relationship Id="rId128" Type="http://schemas.openxmlformats.org/officeDocument/2006/relationships/hyperlink" Target="https://m.edsoo.ru/f29fc4c4" TargetMode="External"/><Relationship Id="rId144" Type="http://schemas.openxmlformats.org/officeDocument/2006/relationships/hyperlink" Target="https://m.edsoo.ru/f29f8ff4" TargetMode="External"/><Relationship Id="rId149" Type="http://schemas.openxmlformats.org/officeDocument/2006/relationships/hyperlink" Target="https://m.edsoo.ru/f2a08b2a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29fc4c4" TargetMode="External"/><Relationship Id="rId95" Type="http://schemas.openxmlformats.org/officeDocument/2006/relationships/hyperlink" Target="https://m.edsoo.ru/f2a08300" TargetMode="External"/><Relationship Id="rId160" Type="http://schemas.openxmlformats.org/officeDocument/2006/relationships/fontTable" Target="fontTable.xml"/><Relationship Id="rId22" Type="http://schemas.openxmlformats.org/officeDocument/2006/relationships/hyperlink" Target="https://m.edsoo.ru/7f412cec" TargetMode="External"/><Relationship Id="rId27" Type="http://schemas.openxmlformats.org/officeDocument/2006/relationships/hyperlink" Target="https://m.edsoo.ru/f29f6e34" TargetMode="External"/><Relationship Id="rId43" Type="http://schemas.openxmlformats.org/officeDocument/2006/relationships/hyperlink" Target="https://m.edsoo.ru/f29f7ba4" TargetMode="External"/><Relationship Id="rId48" Type="http://schemas.openxmlformats.org/officeDocument/2006/relationships/hyperlink" Target="https://m.edsoo.ru/f29f8478" TargetMode="External"/><Relationship Id="rId64" Type="http://schemas.openxmlformats.org/officeDocument/2006/relationships/hyperlink" Target="https://m.edsoo.ru/f29fd662" TargetMode="External"/><Relationship Id="rId69" Type="http://schemas.openxmlformats.org/officeDocument/2006/relationships/hyperlink" Target="https://m.edsoo.ru/f29fa21e" TargetMode="External"/><Relationship Id="rId113" Type="http://schemas.openxmlformats.org/officeDocument/2006/relationships/hyperlink" Target="https://m.edsoo.ru/f29fc1b8" TargetMode="External"/><Relationship Id="rId118" Type="http://schemas.openxmlformats.org/officeDocument/2006/relationships/hyperlink" Target="https://m.edsoo.ru/f29fbf6a" TargetMode="External"/><Relationship Id="rId134" Type="http://schemas.openxmlformats.org/officeDocument/2006/relationships/hyperlink" Target="https://m.edsoo.ru/f29f55de" TargetMode="External"/><Relationship Id="rId139" Type="http://schemas.openxmlformats.org/officeDocument/2006/relationships/hyperlink" Target="https://m.edsoo.ru/f29f5e94" TargetMode="External"/><Relationship Id="rId80" Type="http://schemas.openxmlformats.org/officeDocument/2006/relationships/hyperlink" Target="https://m.edsoo.ru/f29fb8f8" TargetMode="External"/><Relationship Id="rId85" Type="http://schemas.openxmlformats.org/officeDocument/2006/relationships/hyperlink" Target="https://m.edsoo.ru/f29fc4c4" TargetMode="External"/><Relationship Id="rId150" Type="http://schemas.openxmlformats.org/officeDocument/2006/relationships/hyperlink" Target="https://m.edsoo.ru/f2a08cb0" TargetMode="External"/><Relationship Id="rId155" Type="http://schemas.openxmlformats.org/officeDocument/2006/relationships/hyperlink" Target="https://m.edsoo.ru/f2a0b348" TargetMode="External"/><Relationship Id="rId12" Type="http://schemas.openxmlformats.org/officeDocument/2006/relationships/hyperlink" Target="https://m.edsoo.ru/7f412cec" TargetMode="External"/><Relationship Id="rId17" Type="http://schemas.openxmlformats.org/officeDocument/2006/relationships/hyperlink" Target="https://m.edsoo.ru/7f412cec" TargetMode="External"/><Relationship Id="rId33" Type="http://schemas.openxmlformats.org/officeDocument/2006/relationships/hyperlink" Target="https://m.edsoo.ru/f29f76cc" TargetMode="External"/><Relationship Id="rId38" Type="http://schemas.openxmlformats.org/officeDocument/2006/relationships/hyperlink" Target="https://m.edsoo.ru/f29f6ace" TargetMode="External"/><Relationship Id="rId59" Type="http://schemas.openxmlformats.org/officeDocument/2006/relationships/hyperlink" Target="https://m.edsoo.ru/f29faa20" TargetMode="External"/><Relationship Id="rId103" Type="http://schemas.openxmlformats.org/officeDocument/2006/relationships/hyperlink" Target="https://m.edsoo.ru/f2a0b906" TargetMode="External"/><Relationship Id="rId108" Type="http://schemas.openxmlformats.org/officeDocument/2006/relationships/hyperlink" Target="https://m.edsoo.ru/f29fe6ac" TargetMode="External"/><Relationship Id="rId124" Type="http://schemas.openxmlformats.org/officeDocument/2006/relationships/hyperlink" Target="https://m.edsoo.ru/f29fd0f4" TargetMode="External"/><Relationship Id="rId129" Type="http://schemas.openxmlformats.org/officeDocument/2006/relationships/hyperlink" Target="https://m.edsoo.ru/f2a0bee2" TargetMode="External"/><Relationship Id="rId20" Type="http://schemas.openxmlformats.org/officeDocument/2006/relationships/hyperlink" Target="https://m.edsoo.ru/7f412cec" TargetMode="External"/><Relationship Id="rId41" Type="http://schemas.openxmlformats.org/officeDocument/2006/relationships/hyperlink" Target="https://m.edsoo.ru/f2a0a36c" TargetMode="External"/><Relationship Id="rId54" Type="http://schemas.openxmlformats.org/officeDocument/2006/relationships/hyperlink" Target="https://m.edsoo.ru/f29f9710" TargetMode="External"/><Relationship Id="rId62" Type="http://schemas.openxmlformats.org/officeDocument/2006/relationships/hyperlink" Target="https://m.edsoo.ru/f29fad7c" TargetMode="External"/><Relationship Id="rId70" Type="http://schemas.openxmlformats.org/officeDocument/2006/relationships/hyperlink" Target="https://m.edsoo.ru/f29fa002" TargetMode="External"/><Relationship Id="rId75" Type="http://schemas.openxmlformats.org/officeDocument/2006/relationships/hyperlink" Target="https://m.edsoo.ru/f29faec6" TargetMode="External"/><Relationship Id="rId83" Type="http://schemas.openxmlformats.org/officeDocument/2006/relationships/hyperlink" Target="https://m.edsoo.ru/f29fc4c4" TargetMode="External"/><Relationship Id="rId88" Type="http://schemas.openxmlformats.org/officeDocument/2006/relationships/hyperlink" Target="https://m.edsoo.ru/f29fc4c4" TargetMode="External"/><Relationship Id="rId91" Type="http://schemas.openxmlformats.org/officeDocument/2006/relationships/hyperlink" Target="https://m.edsoo.ru/f29fef08" TargetMode="External"/><Relationship Id="rId96" Type="http://schemas.openxmlformats.org/officeDocument/2006/relationships/hyperlink" Target="https://m.edsoo.ru/f29fe256" TargetMode="External"/><Relationship Id="rId111" Type="http://schemas.openxmlformats.org/officeDocument/2006/relationships/hyperlink" Target="https://m.edsoo.ru/f29fd554" TargetMode="External"/><Relationship Id="rId132" Type="http://schemas.openxmlformats.org/officeDocument/2006/relationships/hyperlink" Target="https://m.edsoo.ru/f29f539a" TargetMode="External"/><Relationship Id="rId140" Type="http://schemas.openxmlformats.org/officeDocument/2006/relationships/hyperlink" Target="https://m.edsoo.ru/f29f5d7c" TargetMode="External"/><Relationship Id="rId145" Type="http://schemas.openxmlformats.org/officeDocument/2006/relationships/hyperlink" Target="https://m.edsoo.ru/f29f91d4" TargetMode="External"/><Relationship Id="rId153" Type="http://schemas.openxmlformats.org/officeDocument/2006/relationships/hyperlink" Target="https://m.edsoo.ru/f2a09674" TargetMode="External"/><Relationship Id="rId16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2cec" TargetMode="External"/><Relationship Id="rId23" Type="http://schemas.openxmlformats.org/officeDocument/2006/relationships/hyperlink" Target="https://m.edsoo.ru/f29f67cc" TargetMode="External"/><Relationship Id="rId28" Type="http://schemas.openxmlformats.org/officeDocument/2006/relationships/hyperlink" Target="https://m.edsoo.ru/f29f6f38" TargetMode="External"/><Relationship Id="rId36" Type="http://schemas.openxmlformats.org/officeDocument/2006/relationships/hyperlink" Target="https://m.edsoo.ru/f29f6c04" TargetMode="External"/><Relationship Id="rId49" Type="http://schemas.openxmlformats.org/officeDocument/2006/relationships/hyperlink" Target="https://m.edsoo.ru/f29f7e42" TargetMode="External"/><Relationship Id="rId57" Type="http://schemas.openxmlformats.org/officeDocument/2006/relationships/hyperlink" Target="https://m.edsoo.ru/f29fa7a0" TargetMode="External"/><Relationship Id="rId106" Type="http://schemas.openxmlformats.org/officeDocument/2006/relationships/hyperlink" Target="https://m.edsoo.ru/f29fbb28" TargetMode="External"/><Relationship Id="rId114" Type="http://schemas.openxmlformats.org/officeDocument/2006/relationships/hyperlink" Target="https://m.edsoo.ru/f2a09dd6" TargetMode="External"/><Relationship Id="rId119" Type="http://schemas.openxmlformats.org/officeDocument/2006/relationships/hyperlink" Target="https://m.edsoo.ru/f29fc0aa" TargetMode="External"/><Relationship Id="rId127" Type="http://schemas.openxmlformats.org/officeDocument/2006/relationships/hyperlink" Target="https://m.edsoo.ru/f29fc4c4" TargetMode="External"/><Relationship Id="rId10" Type="http://schemas.openxmlformats.org/officeDocument/2006/relationships/hyperlink" Target="https://m.edsoo.ru/7f412cec" TargetMode="External"/><Relationship Id="rId31" Type="http://schemas.openxmlformats.org/officeDocument/2006/relationships/hyperlink" Target="https://m.edsoo.ru/f29fc4c4" TargetMode="External"/><Relationship Id="rId44" Type="http://schemas.openxmlformats.org/officeDocument/2006/relationships/hyperlink" Target="https://m.edsoo.ru/f2a0a7f4" TargetMode="External"/><Relationship Id="rId52" Type="http://schemas.openxmlformats.org/officeDocument/2006/relationships/hyperlink" Target="https://m.edsoo.ru/f29f9418" TargetMode="External"/><Relationship Id="rId60" Type="http://schemas.openxmlformats.org/officeDocument/2006/relationships/hyperlink" Target="https://m.edsoo.ru/f29fab56" TargetMode="External"/><Relationship Id="rId65" Type="http://schemas.openxmlformats.org/officeDocument/2006/relationships/hyperlink" Target="https://m.edsoo.ru/f29fdb80" TargetMode="External"/><Relationship Id="rId73" Type="http://schemas.openxmlformats.org/officeDocument/2006/relationships/hyperlink" Target="https://m.edsoo.ru/f29f9c42" TargetMode="External"/><Relationship Id="rId78" Type="http://schemas.openxmlformats.org/officeDocument/2006/relationships/hyperlink" Target="https://m.edsoo.ru/f29fb556" TargetMode="External"/><Relationship Id="rId81" Type="http://schemas.openxmlformats.org/officeDocument/2006/relationships/hyperlink" Target="https://m.edsoo.ru/f2a0afd8" TargetMode="External"/><Relationship Id="rId86" Type="http://schemas.openxmlformats.org/officeDocument/2006/relationships/hyperlink" Target="https://m.edsoo.ru/f29fc4c4" TargetMode="External"/><Relationship Id="rId94" Type="http://schemas.openxmlformats.org/officeDocument/2006/relationships/hyperlink" Target="https://m.edsoo.ru/f29fe36e" TargetMode="External"/><Relationship Id="rId99" Type="http://schemas.openxmlformats.org/officeDocument/2006/relationships/hyperlink" Target="https://m.edsoo.ru/f29fe9ea" TargetMode="External"/><Relationship Id="rId101" Type="http://schemas.openxmlformats.org/officeDocument/2006/relationships/hyperlink" Target="https://m.edsoo.ru/f29fe8dc" TargetMode="External"/><Relationship Id="rId122" Type="http://schemas.openxmlformats.org/officeDocument/2006/relationships/hyperlink" Target="https://m.edsoo.ru/f29fcd02" TargetMode="External"/><Relationship Id="rId130" Type="http://schemas.openxmlformats.org/officeDocument/2006/relationships/hyperlink" Target="https://m.edsoo.ru/f2a0c45a" TargetMode="External"/><Relationship Id="rId135" Type="http://schemas.openxmlformats.org/officeDocument/2006/relationships/hyperlink" Target="https://m.edsoo.ru/f29f56ec" TargetMode="External"/><Relationship Id="rId143" Type="http://schemas.openxmlformats.org/officeDocument/2006/relationships/hyperlink" Target="https://m.edsoo.ru/f29f8eb4" TargetMode="External"/><Relationship Id="rId148" Type="http://schemas.openxmlformats.org/officeDocument/2006/relationships/hyperlink" Target="https://m.edsoo.ru/f2a08986" TargetMode="External"/><Relationship Id="rId151" Type="http://schemas.openxmlformats.org/officeDocument/2006/relationships/hyperlink" Target="https://m.edsoo.ru/f2a09372" TargetMode="External"/><Relationship Id="rId156" Type="http://schemas.openxmlformats.org/officeDocument/2006/relationships/hyperlink" Target="https://m.edsoo.ru/f2a0c7c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cec" TargetMode="External"/><Relationship Id="rId13" Type="http://schemas.openxmlformats.org/officeDocument/2006/relationships/hyperlink" Target="https://m.edsoo.ru/7f412cec" TargetMode="External"/><Relationship Id="rId18" Type="http://schemas.openxmlformats.org/officeDocument/2006/relationships/hyperlink" Target="https://m.edsoo.ru/7f412cec" TargetMode="External"/><Relationship Id="rId39" Type="http://schemas.openxmlformats.org/officeDocument/2006/relationships/hyperlink" Target="https://m.edsoo.ru/f2a0bdc0" TargetMode="External"/><Relationship Id="rId109" Type="http://schemas.openxmlformats.org/officeDocument/2006/relationships/hyperlink" Target="https://m.edsoo.ru/f29fd216" TargetMode="External"/><Relationship Id="rId34" Type="http://schemas.openxmlformats.org/officeDocument/2006/relationships/hyperlink" Target="https://m.edsoo.ru/f29fc4c4" TargetMode="External"/><Relationship Id="rId50" Type="http://schemas.openxmlformats.org/officeDocument/2006/relationships/hyperlink" Target="https://m.edsoo.ru/f29f86d0" TargetMode="External"/><Relationship Id="rId55" Type="http://schemas.openxmlformats.org/officeDocument/2006/relationships/hyperlink" Target="https://m.edsoo.ru/f29f983c" TargetMode="External"/><Relationship Id="rId76" Type="http://schemas.openxmlformats.org/officeDocument/2006/relationships/hyperlink" Target="https://m.edsoo.ru/f29fb682" TargetMode="External"/><Relationship Id="rId97" Type="http://schemas.openxmlformats.org/officeDocument/2006/relationships/hyperlink" Target="https://m.edsoo.ru/f29fecba" TargetMode="External"/><Relationship Id="rId104" Type="http://schemas.openxmlformats.org/officeDocument/2006/relationships/hyperlink" Target="https://m.edsoo.ru/f29ff214" TargetMode="External"/><Relationship Id="rId120" Type="http://schemas.openxmlformats.org/officeDocument/2006/relationships/hyperlink" Target="https://m.edsoo.ru/f29fc5f0" TargetMode="External"/><Relationship Id="rId125" Type="http://schemas.openxmlformats.org/officeDocument/2006/relationships/hyperlink" Target="https://m.edsoo.ru/f29fc30c" TargetMode="External"/><Relationship Id="rId141" Type="http://schemas.openxmlformats.org/officeDocument/2006/relationships/hyperlink" Target="https://m.edsoo.ru/f29fded2" TargetMode="External"/><Relationship Id="rId146" Type="http://schemas.openxmlformats.org/officeDocument/2006/relationships/hyperlink" Target="https://m.edsoo.ru/f29f9300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29f9ee0" TargetMode="External"/><Relationship Id="rId92" Type="http://schemas.openxmlformats.org/officeDocument/2006/relationships/hyperlink" Target="https://m.edsoo.ru/f29ff33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f29f70aa" TargetMode="External"/><Relationship Id="rId24" Type="http://schemas.openxmlformats.org/officeDocument/2006/relationships/hyperlink" Target="https://m.edsoo.ru/f29f6952" TargetMode="External"/><Relationship Id="rId40" Type="http://schemas.openxmlformats.org/officeDocument/2006/relationships/hyperlink" Target="https://m.edsoo.ru/f2a0aa06" TargetMode="External"/><Relationship Id="rId45" Type="http://schemas.openxmlformats.org/officeDocument/2006/relationships/hyperlink" Target="https://m.edsoo.ru/f29f7cbc" TargetMode="External"/><Relationship Id="rId66" Type="http://schemas.openxmlformats.org/officeDocument/2006/relationships/hyperlink" Target="https://m.edsoo.ru/f29fdcc0" TargetMode="External"/><Relationship Id="rId87" Type="http://schemas.openxmlformats.org/officeDocument/2006/relationships/hyperlink" Target="https://m.edsoo.ru/f29fc4c4" TargetMode="External"/><Relationship Id="rId110" Type="http://schemas.openxmlformats.org/officeDocument/2006/relationships/hyperlink" Target="https://m.edsoo.ru/f29fd31a" TargetMode="External"/><Relationship Id="rId115" Type="http://schemas.openxmlformats.org/officeDocument/2006/relationships/hyperlink" Target="https://m.edsoo.ru/f29fe12a" TargetMode="External"/><Relationship Id="rId131" Type="http://schemas.openxmlformats.org/officeDocument/2006/relationships/hyperlink" Target="https://m.edsoo.ru/f29f5282" TargetMode="External"/><Relationship Id="rId136" Type="http://schemas.openxmlformats.org/officeDocument/2006/relationships/hyperlink" Target="https://m.edsoo.ru/f29f5c50" TargetMode="External"/><Relationship Id="rId157" Type="http://schemas.openxmlformats.org/officeDocument/2006/relationships/hyperlink" Target="https://m.edsoo.ru/f2a0c8ec" TargetMode="External"/><Relationship Id="rId61" Type="http://schemas.openxmlformats.org/officeDocument/2006/relationships/hyperlink" Target="https://m.edsoo.ru/f29fac6e" TargetMode="External"/><Relationship Id="rId82" Type="http://schemas.openxmlformats.org/officeDocument/2006/relationships/hyperlink" Target="https://m.edsoo.ru/f2a0b1c2" TargetMode="External"/><Relationship Id="rId152" Type="http://schemas.openxmlformats.org/officeDocument/2006/relationships/hyperlink" Target="https://m.edsoo.ru/f2a09502" TargetMode="External"/><Relationship Id="rId19" Type="http://schemas.openxmlformats.org/officeDocument/2006/relationships/hyperlink" Target="https://m.edsoo.ru/7f412cec" TargetMode="External"/><Relationship Id="rId14" Type="http://schemas.openxmlformats.org/officeDocument/2006/relationships/hyperlink" Target="https://m.edsoo.ru/7f412cec" TargetMode="External"/><Relationship Id="rId30" Type="http://schemas.openxmlformats.org/officeDocument/2006/relationships/hyperlink" Target="https://m.edsoo.ru/f29f5afc" TargetMode="External"/><Relationship Id="rId35" Type="http://schemas.openxmlformats.org/officeDocument/2006/relationships/hyperlink" Target="https://m.edsoo.ru/f29f6ace" TargetMode="External"/><Relationship Id="rId56" Type="http://schemas.openxmlformats.org/officeDocument/2006/relationships/hyperlink" Target="https://m.edsoo.ru/f29fa66a" TargetMode="External"/><Relationship Id="rId77" Type="http://schemas.openxmlformats.org/officeDocument/2006/relationships/hyperlink" Target="https://m.edsoo.ru/f29fb420" TargetMode="External"/><Relationship Id="rId100" Type="http://schemas.openxmlformats.org/officeDocument/2006/relationships/hyperlink" Target="https://m.edsoo.ru/f29fe7c4" TargetMode="External"/><Relationship Id="rId105" Type="http://schemas.openxmlformats.org/officeDocument/2006/relationships/hyperlink" Target="https://m.edsoo.ru/f29fba1a" TargetMode="External"/><Relationship Id="rId126" Type="http://schemas.openxmlformats.org/officeDocument/2006/relationships/hyperlink" Target="https://m.edsoo.ru/f29fc4c4" TargetMode="External"/><Relationship Id="rId147" Type="http://schemas.openxmlformats.org/officeDocument/2006/relationships/hyperlink" Target="https://m.edsoo.ru/f29f9300" TargetMode="External"/><Relationship Id="rId8" Type="http://schemas.openxmlformats.org/officeDocument/2006/relationships/hyperlink" Target="https://m.edsoo.ru/7f412cec" TargetMode="External"/><Relationship Id="rId51" Type="http://schemas.openxmlformats.org/officeDocument/2006/relationships/hyperlink" Target="https://m.edsoo.ru/f29f890a" TargetMode="External"/><Relationship Id="rId72" Type="http://schemas.openxmlformats.org/officeDocument/2006/relationships/hyperlink" Target="https://m.edsoo.ru/f29fa11a" TargetMode="External"/><Relationship Id="rId93" Type="http://schemas.openxmlformats.org/officeDocument/2006/relationships/hyperlink" Target="https://m.edsoo.ru/f29ff44e" TargetMode="External"/><Relationship Id="rId98" Type="http://schemas.openxmlformats.org/officeDocument/2006/relationships/hyperlink" Target="https://m.edsoo.ru/f29feb52" TargetMode="External"/><Relationship Id="rId121" Type="http://schemas.openxmlformats.org/officeDocument/2006/relationships/hyperlink" Target="https://m.edsoo.ru/f29fc7bc" TargetMode="External"/><Relationship Id="rId142" Type="http://schemas.openxmlformats.org/officeDocument/2006/relationships/hyperlink" Target="https://m.edsoo.ru/f2a087e2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f29f6d1c" TargetMode="External"/><Relationship Id="rId46" Type="http://schemas.openxmlformats.org/officeDocument/2006/relationships/hyperlink" Target="https://m.edsoo.ru/f29f8284" TargetMode="External"/><Relationship Id="rId67" Type="http://schemas.openxmlformats.org/officeDocument/2006/relationships/hyperlink" Target="https://m.edsoo.ru/f2a0a6f0" TargetMode="External"/><Relationship Id="rId116" Type="http://schemas.openxmlformats.org/officeDocument/2006/relationships/hyperlink" Target="https://m.edsoo.ru/f2a0c34c" TargetMode="External"/><Relationship Id="rId137" Type="http://schemas.openxmlformats.org/officeDocument/2006/relationships/hyperlink" Target="https://m.edsoo.ru/f29f60a6" TargetMode="External"/><Relationship Id="rId158" Type="http://schemas.openxmlformats.org/officeDocument/2006/relationships/hyperlink" Target="https://m.edsoo.ru/f2a0c9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7F166E-1F1F-4565-952F-61CD4972A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9002</Words>
  <Characters>51316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PK17</cp:lastModifiedBy>
  <cp:revision>19</cp:revision>
  <dcterms:created xsi:type="dcterms:W3CDTF">2021-09-29T12:53:00Z</dcterms:created>
  <dcterms:modified xsi:type="dcterms:W3CDTF">2025-10-15T12:12:00Z</dcterms:modified>
</cp:coreProperties>
</file>